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2C9" w:rsidRPr="004860C0" w:rsidRDefault="00B332C9" w:rsidP="00B332C9">
      <w:pPr>
        <w:spacing w:after="0"/>
        <w:ind w:left="-567"/>
        <w:jc w:val="center"/>
        <w:rPr>
          <w:sz w:val="24"/>
          <w:szCs w:val="24"/>
        </w:rPr>
      </w:pPr>
      <w:proofErr w:type="gramStart"/>
      <w:r w:rsidRPr="004860C0">
        <w:rPr>
          <w:sz w:val="24"/>
          <w:szCs w:val="24"/>
        </w:rPr>
        <w:t>МУНИЦИПАЛЬНОЕ</w:t>
      </w:r>
      <w:proofErr w:type="gramEnd"/>
      <w:r w:rsidRPr="004860C0">
        <w:rPr>
          <w:sz w:val="24"/>
          <w:szCs w:val="24"/>
        </w:rPr>
        <w:t xml:space="preserve"> БЮДЖЕТНОЕ ДОШКОЛЬНОЕ ОБРАЗОВАТЕЛЬНОМ УЧРЕЖДЕНИИ </w:t>
      </w:r>
    </w:p>
    <w:p w:rsidR="00B332C9" w:rsidRPr="004860C0" w:rsidRDefault="00B332C9" w:rsidP="00B332C9">
      <w:pPr>
        <w:spacing w:after="0"/>
        <w:jc w:val="center"/>
        <w:rPr>
          <w:sz w:val="24"/>
          <w:szCs w:val="24"/>
        </w:rPr>
      </w:pPr>
      <w:r w:rsidRPr="004860C0">
        <w:rPr>
          <w:sz w:val="24"/>
          <w:szCs w:val="24"/>
        </w:rPr>
        <w:t>ДЕТСКИЙ САД №211 «АИСТЕНОК»</w:t>
      </w:r>
    </w:p>
    <w:p w:rsidR="00B332C9" w:rsidRPr="004860C0" w:rsidRDefault="00B332C9" w:rsidP="00B332C9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134"/>
        <w:gridCol w:w="4218"/>
      </w:tblGrid>
      <w:tr w:rsidR="00B332C9" w:rsidRPr="004860C0" w:rsidTr="002F1104">
        <w:tc>
          <w:tcPr>
            <w:tcW w:w="4219" w:type="dxa"/>
          </w:tcPr>
          <w:p w:rsidR="00B332C9" w:rsidRPr="004860C0" w:rsidRDefault="00B332C9" w:rsidP="002F1104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lang w:eastAsia="ru-RU"/>
              </w:rPr>
            </w:pPr>
            <w:r w:rsidRPr="004860C0">
              <w:rPr>
                <w:rFonts w:ascii="PT Astra Serif" w:eastAsiaTheme="minorEastAsia" w:hAnsi="PT Astra Serif"/>
                <w:lang w:eastAsia="ru-RU"/>
              </w:rPr>
              <w:t>РАССМОТРЕНО и ПРИНЯТО:</w:t>
            </w:r>
          </w:p>
          <w:p w:rsidR="00B332C9" w:rsidRPr="004860C0" w:rsidRDefault="00B332C9" w:rsidP="002F1104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lang w:eastAsia="ru-RU"/>
              </w:rPr>
            </w:pPr>
            <w:r w:rsidRPr="004860C0">
              <w:rPr>
                <w:rFonts w:ascii="PT Astra Serif" w:eastAsiaTheme="minorEastAsia" w:hAnsi="PT Astra Serif"/>
                <w:lang w:eastAsia="ru-RU"/>
              </w:rPr>
              <w:t>на Общем собрании работников</w:t>
            </w:r>
          </w:p>
          <w:p w:rsidR="00B332C9" w:rsidRPr="004860C0" w:rsidRDefault="00B332C9" w:rsidP="002F1104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lang w:eastAsia="ru-RU"/>
              </w:rPr>
            </w:pPr>
            <w:r w:rsidRPr="004860C0">
              <w:rPr>
                <w:rFonts w:ascii="PT Astra Serif" w:eastAsiaTheme="minorEastAsia" w:hAnsi="PT Astra Serif"/>
                <w:lang w:eastAsia="ru-RU"/>
              </w:rPr>
              <w:t>Протокол №</w:t>
            </w:r>
            <w:r w:rsidR="00680051">
              <w:rPr>
                <w:rFonts w:ascii="PT Astra Serif" w:eastAsiaTheme="minorEastAsia" w:hAnsi="PT Astra Serif"/>
                <w:lang w:eastAsia="ru-RU"/>
              </w:rPr>
              <w:t xml:space="preserve"> 3</w:t>
            </w:r>
          </w:p>
          <w:p w:rsidR="00B332C9" w:rsidRPr="004860C0" w:rsidRDefault="00B332C9" w:rsidP="002F1104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lang w:eastAsia="ru-RU"/>
              </w:rPr>
            </w:pPr>
            <w:r w:rsidRPr="004860C0">
              <w:rPr>
                <w:rFonts w:ascii="PT Astra Serif" w:eastAsiaTheme="minorEastAsia" w:hAnsi="PT Astra Serif"/>
                <w:lang w:eastAsia="ru-RU"/>
              </w:rPr>
              <w:t>от «10» января 2025г</w:t>
            </w:r>
          </w:p>
        </w:tc>
        <w:tc>
          <w:tcPr>
            <w:tcW w:w="1134" w:type="dxa"/>
          </w:tcPr>
          <w:p w:rsidR="00B332C9" w:rsidRPr="004860C0" w:rsidRDefault="00B332C9" w:rsidP="002F1104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lang w:eastAsia="ru-RU"/>
              </w:rPr>
            </w:pPr>
          </w:p>
        </w:tc>
        <w:tc>
          <w:tcPr>
            <w:tcW w:w="4218" w:type="dxa"/>
          </w:tcPr>
          <w:p w:rsidR="00B332C9" w:rsidRPr="004860C0" w:rsidRDefault="00B332C9" w:rsidP="002F1104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lang w:eastAsia="ru-RU"/>
              </w:rPr>
            </w:pPr>
            <w:r w:rsidRPr="004860C0">
              <w:rPr>
                <w:rFonts w:ascii="PT Astra Serif" w:eastAsiaTheme="minorEastAsia" w:hAnsi="PT Astra Serif"/>
                <w:lang w:eastAsia="ru-RU"/>
              </w:rPr>
              <w:t>УТВЕРЖДАЮ</w:t>
            </w:r>
          </w:p>
          <w:p w:rsidR="00B332C9" w:rsidRPr="004860C0" w:rsidRDefault="00B332C9" w:rsidP="002F1104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lang w:eastAsia="ru-RU"/>
              </w:rPr>
            </w:pPr>
            <w:r w:rsidRPr="004860C0">
              <w:rPr>
                <w:rFonts w:ascii="PT Astra Serif" w:eastAsiaTheme="minorEastAsia" w:hAnsi="PT Astra Serif"/>
                <w:lang w:eastAsia="ru-RU"/>
              </w:rPr>
              <w:t>Заведующий МБДОУ №211</w:t>
            </w:r>
          </w:p>
          <w:p w:rsidR="00B332C9" w:rsidRPr="004860C0" w:rsidRDefault="00B332C9" w:rsidP="002F1104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lang w:eastAsia="ru-RU"/>
              </w:rPr>
            </w:pPr>
            <w:r w:rsidRPr="004860C0">
              <w:rPr>
                <w:rFonts w:ascii="PT Astra Serif" w:eastAsiaTheme="minorEastAsia" w:hAnsi="PT Astra Serif"/>
                <w:lang w:eastAsia="ru-RU"/>
              </w:rPr>
              <w:t>____________Тарасова С.А.</w:t>
            </w:r>
          </w:p>
          <w:p w:rsidR="00B332C9" w:rsidRPr="004860C0" w:rsidRDefault="00B332C9" w:rsidP="002F1104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lang w:eastAsia="ru-RU"/>
              </w:rPr>
            </w:pPr>
            <w:r w:rsidRPr="004860C0">
              <w:rPr>
                <w:rFonts w:ascii="PT Astra Serif" w:eastAsiaTheme="minorEastAsia" w:hAnsi="PT Astra Serif"/>
                <w:lang w:eastAsia="ru-RU"/>
              </w:rPr>
              <w:t>Приказ №</w:t>
            </w:r>
            <w:r w:rsidR="00680051">
              <w:rPr>
                <w:rFonts w:ascii="PT Astra Serif" w:eastAsiaTheme="minorEastAsia" w:hAnsi="PT Astra Serif"/>
                <w:lang w:eastAsia="ru-RU"/>
              </w:rPr>
              <w:t xml:space="preserve"> 86</w:t>
            </w:r>
          </w:p>
          <w:p w:rsidR="00B332C9" w:rsidRPr="004860C0" w:rsidRDefault="00680051" w:rsidP="002F1104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lang w:eastAsia="ru-RU"/>
              </w:rPr>
            </w:pPr>
            <w:r w:rsidRPr="004860C0">
              <w:rPr>
                <w:rFonts w:ascii="PT Astra Serif" w:eastAsiaTheme="minorEastAsia" w:hAnsi="PT Astra Serif"/>
                <w:lang w:eastAsia="ru-RU"/>
              </w:rPr>
              <w:t>от «10» января 2025г</w:t>
            </w:r>
            <w:bookmarkStart w:id="0" w:name="_GoBack"/>
            <w:bookmarkEnd w:id="0"/>
          </w:p>
        </w:tc>
      </w:tr>
    </w:tbl>
    <w:p w:rsidR="00B332C9" w:rsidRDefault="00B332C9" w:rsidP="00B33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B332C9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ПОЛОЖЕНИЕ</w:t>
      </w:r>
    </w:p>
    <w:p w:rsidR="00B332C9" w:rsidRPr="00B332C9" w:rsidRDefault="00B332C9" w:rsidP="00B33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B332C9" w:rsidRPr="00B332C9" w:rsidRDefault="00B332C9" w:rsidP="00B33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B332C9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 порядке предотвращения и (или) урегулирования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  <w:r w:rsidRPr="00B332C9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конфликта интересов </w:t>
      </w:r>
      <w:proofErr w:type="gramStart"/>
      <w:r w:rsidRPr="00B332C9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</w:t>
      </w:r>
      <w:proofErr w:type="gramEnd"/>
    </w:p>
    <w:p w:rsidR="00B332C9" w:rsidRPr="00B332C9" w:rsidRDefault="00B332C9" w:rsidP="00B33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B332C9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муниципальном бюджетном дошкольном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  <w:r w:rsidRPr="00B332C9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образовательном </w:t>
      </w:r>
      <w:proofErr w:type="gramStart"/>
      <w:r w:rsidRPr="00B332C9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учреждении</w:t>
      </w:r>
      <w:proofErr w:type="gramEnd"/>
    </w:p>
    <w:p w:rsidR="00B332C9" w:rsidRPr="00B332C9" w:rsidRDefault="00B332C9" w:rsidP="00B33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32C9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детском саду №211 </w:t>
      </w:r>
      <w:r w:rsidRPr="00B332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B332C9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Аистенок</w:t>
      </w:r>
      <w:r w:rsidRPr="00B332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Общие положения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Настоящее Положение о порядке предотвращения и (или) урегулирования конфликта интересов работников (далее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Положение) муниципального </w:t>
      </w:r>
      <w:r w:rsidRPr="00B332C9">
        <w:rPr>
          <w:rFonts w:ascii="Times New Roman CYR" w:hAnsi="Times New Roman CYR" w:cs="Times New Roman CYR"/>
          <w:color w:val="000000"/>
          <w:sz w:val="24"/>
          <w:szCs w:val="24"/>
        </w:rPr>
        <w:t>бюджетно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го дошкольного образовательного учреждения детского сада №211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Аистенок</w:t>
      </w:r>
      <w:r>
        <w:rPr>
          <w:rFonts w:ascii="Times New Roman" w:hAnsi="Times New Roman" w:cs="Times New Roman"/>
          <w:color w:val="000000"/>
          <w:sz w:val="24"/>
          <w:szCs w:val="24"/>
        </w:rPr>
        <w:t>» (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далее по тексту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ДОУ)  разработано в соответствии с требованиями Федерального закона Российской Федерации от 25.12.2008 г. </w:t>
      </w:r>
      <w:r>
        <w:rPr>
          <w:rFonts w:ascii="Times New Roman" w:hAnsi="Times New Roman" w:cs="Times New Roman"/>
          <w:color w:val="000000"/>
          <w:sz w:val="24"/>
          <w:szCs w:val="24"/>
        </w:rPr>
        <w:t>№ 273-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ФЗ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Федерального закона от 29.12.2012 г. </w:t>
      </w:r>
      <w:r>
        <w:rPr>
          <w:rFonts w:ascii="Times New Roman" w:hAnsi="Times New Roman" w:cs="Times New Roman"/>
          <w:color w:val="000000"/>
          <w:sz w:val="24"/>
          <w:szCs w:val="24"/>
        </w:rPr>
        <w:t>№ 273-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ФЗ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proofErr w:type="gramEnd"/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Настоящее Положение определяет: 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Основные принципы управления конфликтом интересов. 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Процедуру уведомления работодателя работником ДОУ (далее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работник) о наличии конфликта интересов или возможности его возникновения. 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Порядок предотвращения и регулирования конфликта интересов работодателем. 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1.3. Целью Положения является предотвращение и регулирование конфликта интересов в деятельности работников ДОУ и возможных негативных последствий конфликта интересов для самого ДОУ. 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1.4. Основной задачей Положения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 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Используемые в Положении понятия и определения</w:t>
      </w:r>
    </w:p>
    <w:p w:rsidR="005E485F" w:rsidRDefault="005E485F" w:rsidP="00B33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Конфликт интересов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ситуация, при которой личная заинтересованность (прямая или косвенная) работника (представителя ДОУ) влияет или может повлиять на ненадлежащее исполнение им должностных (трудовых) обязанностей и при которой возникает или может возникнуть противоречие между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личной заинтересованностью работника (представителя ДОУ) и правами и законными интересами ДОУ, способное привести к причинению вреда правам и законным интересам, имуществу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 (или) деловой репутации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ДОУ, работником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(представителем) которой он является. 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Личная заинтересованность работника (представителя ДОУ)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заинтересованность работника (представителя ДОУ), связанная с возможностью получения работником (представителем ДОУ)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 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3.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Круг лиц, попадающих под действие Положения</w:t>
      </w:r>
    </w:p>
    <w:p w:rsidR="005E485F" w:rsidRDefault="005E485F" w:rsidP="00B33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Действие настоящего Положения распространяется на всех работников ДОУ вне зависимости от уровня занимаемой ими должности и на физические лица, сотрудничающие с ДОУ на основе гражданско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правовых договоров. 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наиболее вероятных ситуациях конфликта интересов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может оказаться педагогический работник в процессе выполнения своих должностных обязанностей: 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получение подарков или услуги; 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сбор денег на нужды группы, ДОУ; 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участие в жюри конкурсных мероприятий с участием своих воспитанников; 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получение небезвыгодных предложений от родителей (законных представителей) воспитанников, которых он обучает; 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небескорыстное использование возможностей родителей (законных представителей) воспитанников;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нарушение установленных в ДОУ запретов (передача третьим лицам персональных данных или информации, касающейся участников образовательных отношений, сбор денежных средств на нужды ДОУ и т.п.) 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Основные принципы управления конфликтом интересов в ДОУ</w:t>
      </w:r>
    </w:p>
    <w:p w:rsidR="005E485F" w:rsidRDefault="005E485F" w:rsidP="00B33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основу работы по управлению конфликтом интересов в ДОУ положены следующие принципы: 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Обязательность раскрытия сведений о реальном или потенциальном конфликте интересов; </w:t>
      </w: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Индивидуальное рассмотрение и оценка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репутационных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рисков для ДОУ при выявлении каждого конфликта интересов и его урегулирование; 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Конфиденциальность процесса раскрытия сведений о конфликте интересов и процесса его урегулирования; 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Соблюдение баланса интересов ДОУ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 работника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 урегулировании конфликта интересов; 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ДОУ. 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Обязанности работников в связи с раскрытием и урегулированием конфликта интересов.</w:t>
      </w:r>
    </w:p>
    <w:p w:rsidR="005E485F" w:rsidRDefault="005E485F" w:rsidP="00B33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Обязанности работников в связи с раскрытием и урегулированием конфликта интересов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 принятии решений по деловым вопросам и выполнении своих трудовых обязанностей руководствоваться интересами ДОУ без учета своих личных интересов, интересов своих родственников и друзей; 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избегать (по возможности) ситуаций и обстоятельств, которые могут привести к конфликту интересов; 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раскрывать возникший (реальный) или потенциальный конфликт интересов; 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содействовать урегулированию и раскрытию возникшего конфликта интересов. 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Процедура уведомления работодателя о наличии конфликта интересов или возможности его возникновения</w:t>
      </w:r>
    </w:p>
    <w:p w:rsidR="005E485F" w:rsidRDefault="005E485F" w:rsidP="00B33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Работник обязан уведомлять работодателя в лице руководителя ДОУ о каждом случае возникновения у него личной заинтересованности (возможности получения в связи с исполнением трудовых обязанностей доходов в виде денег, ценностей, иного имущества, в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том числе имущественных прав, или услуг имущественного характера для себя или для третьих лиц), которая приводит или может привести к конфликту интересов. </w:t>
      </w:r>
      <w:proofErr w:type="gramEnd"/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6.2.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Уведомление оформляется в письменном виде в двух экземплярах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форма уведомления Приложение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№ 1).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Первый экземпляр уведомления работник передает руководителю ДОУ, как только станет известно о наличии конфликта интересов или возможности его возникновения.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Второй экземпляр уведомления, заверенный руководителем ДОУ, остается у работника в качестве подтверждения факта представления уведомления. 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6.3.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случае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,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если работник не имеет возможности передать уведомление лично, оно может быть отправлено в адрес ДОУ заказным письмом с уведомлением и описью вложения. 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Порядок регистрации уведомлений</w:t>
      </w:r>
    </w:p>
    <w:p w:rsidR="005E485F" w:rsidRDefault="005E485F" w:rsidP="00B33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Уведомления о наличии конфликта интересов или возможности его возникновения регистрируется в день поступления. 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7.2. Регистрация уведомлений производится делопроизводителем или иным уполномоченным лицом в журнале учета уведомлений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форма журнала Приложение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№ 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листы которого должны быть пронумерованы, прошнурованы и скреплены подписью руководителя ДОУ и печатью.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журнале указываются: </w:t>
      </w:r>
    </w:p>
    <w:p w:rsidR="00B332C9" w:rsidRPr="00B22356" w:rsidRDefault="00B22356" w:rsidP="00B2235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22356">
        <w:rPr>
          <w:rFonts w:ascii="Times New Roman CYR" w:hAnsi="Times New Roman CYR" w:cs="Times New Roman CYR"/>
          <w:color w:val="000000"/>
          <w:sz w:val="24"/>
          <w:szCs w:val="24"/>
        </w:rPr>
        <w:t xml:space="preserve">Порядковый номер уведомления; </w:t>
      </w:r>
    </w:p>
    <w:p w:rsidR="00B332C9" w:rsidRPr="00B22356" w:rsidRDefault="00B22356" w:rsidP="00B2235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22356">
        <w:rPr>
          <w:rFonts w:ascii="Times New Roman CYR" w:hAnsi="Times New Roman CYR" w:cs="Times New Roman CYR"/>
          <w:color w:val="000000"/>
          <w:sz w:val="24"/>
          <w:szCs w:val="24"/>
        </w:rPr>
        <w:t xml:space="preserve">Дата и время принятия; </w:t>
      </w:r>
    </w:p>
    <w:p w:rsidR="00B332C9" w:rsidRPr="00B22356" w:rsidRDefault="00B22356" w:rsidP="00B2235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22356">
        <w:rPr>
          <w:rFonts w:ascii="Times New Roman CYR" w:hAnsi="Times New Roman CYR" w:cs="Times New Roman CYR"/>
          <w:color w:val="000000"/>
          <w:sz w:val="24"/>
          <w:szCs w:val="24"/>
        </w:rPr>
        <w:t>Фамилия и инициалы работника, подавшего</w:t>
      </w:r>
      <w:r w:rsidR="00B332C9" w:rsidRPr="00B22356">
        <w:rPr>
          <w:rFonts w:ascii="Times New Roman CYR" w:hAnsi="Times New Roman CYR" w:cs="Times New Roman CYR"/>
          <w:color w:val="000000"/>
          <w:sz w:val="24"/>
          <w:szCs w:val="24"/>
        </w:rPr>
        <w:t xml:space="preserve"> уведомление</w:t>
      </w:r>
      <w:r w:rsidRPr="00B22356">
        <w:rPr>
          <w:rFonts w:ascii="Times New Roman CYR" w:hAnsi="Times New Roman CYR" w:cs="Times New Roman CYR"/>
          <w:color w:val="000000"/>
          <w:sz w:val="24"/>
          <w:szCs w:val="24"/>
        </w:rPr>
        <w:t xml:space="preserve"> и его должность</w:t>
      </w:r>
      <w:r w:rsidR="00B332C9" w:rsidRPr="00B22356">
        <w:rPr>
          <w:rFonts w:ascii="Times New Roman CYR" w:hAnsi="Times New Roman CYR" w:cs="Times New Roman CYR"/>
          <w:color w:val="000000"/>
          <w:sz w:val="24"/>
          <w:szCs w:val="24"/>
        </w:rPr>
        <w:t xml:space="preserve">; </w:t>
      </w:r>
    </w:p>
    <w:p w:rsidR="00B332C9" w:rsidRPr="00B22356" w:rsidRDefault="00B22356" w:rsidP="00B2235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22356">
        <w:rPr>
          <w:rFonts w:ascii="Times New Roman CYR" w:hAnsi="Times New Roman CYR" w:cs="Times New Roman CYR"/>
          <w:color w:val="000000"/>
          <w:sz w:val="24"/>
          <w:szCs w:val="24"/>
        </w:rPr>
        <w:t xml:space="preserve">Краткое содержание уведомления; </w:t>
      </w:r>
    </w:p>
    <w:p w:rsidR="00B22356" w:rsidRPr="00B22356" w:rsidRDefault="00B22356" w:rsidP="00B2235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22356">
        <w:rPr>
          <w:rFonts w:ascii="Times New Roman CYR" w:hAnsi="Times New Roman CYR" w:cs="Times New Roman CYR"/>
          <w:color w:val="000000"/>
          <w:sz w:val="24"/>
          <w:szCs w:val="24"/>
        </w:rPr>
        <w:t>Кол-во листов</w:t>
      </w:r>
    </w:p>
    <w:p w:rsidR="00B22356" w:rsidRPr="00B22356" w:rsidRDefault="00B22356" w:rsidP="00B2235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22356">
        <w:rPr>
          <w:rFonts w:ascii="Times New Roman CYR" w:hAnsi="Times New Roman CYR" w:cs="Times New Roman CYR"/>
          <w:color w:val="000000"/>
          <w:sz w:val="24"/>
          <w:szCs w:val="24"/>
        </w:rPr>
        <w:t xml:space="preserve">ФИО </w:t>
      </w:r>
      <w:proofErr w:type="gramStart"/>
      <w:r w:rsidRPr="00B22356">
        <w:rPr>
          <w:rFonts w:ascii="Times New Roman CYR" w:hAnsi="Times New Roman CYR" w:cs="Times New Roman CYR"/>
          <w:color w:val="000000"/>
          <w:sz w:val="24"/>
          <w:szCs w:val="24"/>
        </w:rPr>
        <w:t>регистрирующего</w:t>
      </w:r>
      <w:proofErr w:type="gramEnd"/>
      <w:r w:rsidRPr="00B22356">
        <w:rPr>
          <w:rFonts w:ascii="Times New Roman CYR" w:hAnsi="Times New Roman CYR" w:cs="Times New Roman CYR"/>
          <w:color w:val="000000"/>
          <w:sz w:val="24"/>
          <w:szCs w:val="24"/>
        </w:rPr>
        <w:t xml:space="preserve"> уведомление</w:t>
      </w:r>
    </w:p>
    <w:p w:rsidR="00B22356" w:rsidRPr="00B22356" w:rsidRDefault="00B22356" w:rsidP="00B2235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22356">
        <w:rPr>
          <w:rFonts w:ascii="Times New Roman CYR" w:hAnsi="Times New Roman CYR" w:cs="Times New Roman CYR"/>
          <w:color w:val="000000"/>
          <w:sz w:val="24"/>
          <w:szCs w:val="24"/>
        </w:rPr>
        <w:t xml:space="preserve">Подпись </w:t>
      </w:r>
      <w:proofErr w:type="gramStart"/>
      <w:r w:rsidRPr="00B22356">
        <w:rPr>
          <w:rFonts w:ascii="Times New Roman CYR" w:hAnsi="Times New Roman CYR" w:cs="Times New Roman CYR"/>
          <w:color w:val="000000"/>
          <w:sz w:val="24"/>
          <w:szCs w:val="24"/>
        </w:rPr>
        <w:t>регистрирующего</w:t>
      </w:r>
      <w:proofErr w:type="gramEnd"/>
      <w:r w:rsidRPr="00B22356">
        <w:rPr>
          <w:rFonts w:ascii="Times New Roman CYR" w:hAnsi="Times New Roman CYR" w:cs="Times New Roman CYR"/>
          <w:color w:val="000000"/>
          <w:sz w:val="24"/>
          <w:szCs w:val="24"/>
        </w:rPr>
        <w:t xml:space="preserve"> уведомление</w:t>
      </w:r>
    </w:p>
    <w:p w:rsidR="00B22356" w:rsidRPr="00B22356" w:rsidRDefault="00B22356" w:rsidP="00B2235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22356">
        <w:rPr>
          <w:rFonts w:ascii="Times New Roman CYR" w:hAnsi="Times New Roman CYR" w:cs="Times New Roman CYR"/>
          <w:color w:val="000000"/>
          <w:sz w:val="24"/>
          <w:szCs w:val="24"/>
        </w:rPr>
        <w:t xml:space="preserve">Подпись </w:t>
      </w:r>
      <w:proofErr w:type="gramStart"/>
      <w:r w:rsidRPr="00B22356">
        <w:rPr>
          <w:rFonts w:ascii="Times New Roman CYR" w:hAnsi="Times New Roman CYR" w:cs="Times New Roman CYR"/>
          <w:color w:val="000000"/>
          <w:sz w:val="24"/>
          <w:szCs w:val="24"/>
        </w:rPr>
        <w:t>подавшего</w:t>
      </w:r>
      <w:proofErr w:type="gramEnd"/>
      <w:r w:rsidRPr="00B22356">
        <w:rPr>
          <w:rFonts w:ascii="Times New Roman CYR" w:hAnsi="Times New Roman CYR" w:cs="Times New Roman CYR"/>
          <w:color w:val="000000"/>
          <w:sz w:val="24"/>
          <w:szCs w:val="24"/>
        </w:rPr>
        <w:t xml:space="preserve"> уведомление</w:t>
      </w:r>
    </w:p>
    <w:p w:rsidR="00B22356" w:rsidRDefault="00B332C9" w:rsidP="00B22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Порядок принятия мер по предотвращению и (или) урегулированию конфликтов интересов</w:t>
      </w:r>
    </w:p>
    <w:p w:rsidR="005E485F" w:rsidRDefault="005E485F" w:rsidP="00B22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течение трех рабочих дней руководитель ДОУ рассматривает поступившее уведомление и принимает решение о мерах по предотвращению и (или) урегулированию конфликта интересов.</w:t>
      </w:r>
    </w:p>
    <w:p w:rsidR="00B22356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Предотвращение и (или) урегулирование конфликта интересов может состоять в изменении должностного положения (перераспределения функций) работника, являющегося стороной конфликта интересов, вплоть до его отстранения от исполнения должностных обязанностей в установленном порядке. Кроме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того, могут быть приняты иные меры по решению руководителя ДОУ.  Решение руководителя ДОУ о мерах по предотвращению или регулированию конфликта интересов принимаются в форме правового акта, осуществляется лицом, ответственным за профилактику коррупционных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правонарушений в ДОУ. </w:t>
      </w:r>
    </w:p>
    <w:p w:rsidR="00B22356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8.2.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Уведомление о наличии конфликтов интересов или возможностей его возникновения приобщается к личному делу работника. </w:t>
      </w:r>
    </w:p>
    <w:p w:rsidR="00B22356" w:rsidRDefault="00B332C9" w:rsidP="00B22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Порядок раскрытия конфликта интересов работником ДОУ и порядок его урегулирования, в том числе возможные способы разрешения возникшего конфликта интересов</w:t>
      </w:r>
    </w:p>
    <w:p w:rsidR="005E485F" w:rsidRDefault="005E485F" w:rsidP="00B22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B22356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Процедура раскрытия конфликта интересов доводится до сведения всех работников руководителем ДОУ. Устанавливаются следующие виды раскрытия конфликта интересов, в том числе: </w:t>
      </w:r>
    </w:p>
    <w:p w:rsidR="00B22356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Раскрытие сведений о конфликте интересов при приеме на работу; </w:t>
      </w:r>
    </w:p>
    <w:p w:rsidR="00B22356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Раскрытие сведений о конфликте интересов при назначении на новую должность; </w:t>
      </w:r>
    </w:p>
    <w:p w:rsidR="00B22356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Разовое раскрытие сведений по мере возникновения ситуаций конфликта интересов.</w:t>
      </w:r>
    </w:p>
    <w:p w:rsidR="00B22356" w:rsidRDefault="00B22356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332C9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B332C9">
        <w:rPr>
          <w:rFonts w:ascii="Arial" w:hAnsi="Arial" w:cs="Arial"/>
          <w:color w:val="000000"/>
          <w:sz w:val="24"/>
          <w:szCs w:val="24"/>
        </w:rPr>
        <w:t xml:space="preserve"> </w:t>
      </w:r>
      <w:r w:rsidR="00B332C9">
        <w:rPr>
          <w:rFonts w:ascii="Times New Roman CYR" w:hAnsi="Times New Roman CYR" w:cs="Times New Roman CYR"/>
          <w:color w:val="000000"/>
          <w:sz w:val="24"/>
          <w:szCs w:val="24"/>
        </w:rPr>
        <w:t xml:space="preserve">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</w:t>
      </w:r>
    </w:p>
    <w:p w:rsidR="00B22356" w:rsidRDefault="00B22356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332C9">
        <w:rPr>
          <w:rFonts w:ascii="Times New Roman" w:hAnsi="Times New Roman" w:cs="Times New Roman"/>
          <w:color w:val="000000"/>
          <w:sz w:val="24"/>
          <w:szCs w:val="24"/>
        </w:rPr>
        <w:t>.3.</w:t>
      </w:r>
      <w:r w:rsidR="00B332C9">
        <w:rPr>
          <w:rFonts w:ascii="Arial" w:hAnsi="Arial" w:cs="Arial"/>
          <w:color w:val="000000"/>
          <w:sz w:val="24"/>
          <w:szCs w:val="24"/>
        </w:rPr>
        <w:t xml:space="preserve"> </w:t>
      </w:r>
      <w:r w:rsidR="00B332C9">
        <w:rPr>
          <w:rFonts w:ascii="Times New Roman CYR" w:hAnsi="Times New Roman CYR" w:cs="Times New Roman CYR"/>
          <w:color w:val="000000"/>
          <w:sz w:val="24"/>
          <w:szCs w:val="24"/>
        </w:rPr>
        <w:t xml:space="preserve">Должностным лицом, ответственным за прием сведений о возникающих (имеющихся) конфликтах интересов, является заведующий ДОУ. </w:t>
      </w:r>
    </w:p>
    <w:p w:rsidR="00B22356" w:rsidRDefault="00B22356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332C9">
        <w:rPr>
          <w:rFonts w:ascii="Times New Roman" w:hAnsi="Times New Roman" w:cs="Times New Roman"/>
          <w:color w:val="000000"/>
          <w:sz w:val="24"/>
          <w:szCs w:val="24"/>
        </w:rPr>
        <w:t>.4.</w:t>
      </w:r>
      <w:r w:rsidR="00B332C9">
        <w:rPr>
          <w:rFonts w:ascii="Arial" w:hAnsi="Arial" w:cs="Arial"/>
          <w:color w:val="000000"/>
          <w:sz w:val="24"/>
          <w:szCs w:val="24"/>
        </w:rPr>
        <w:t xml:space="preserve"> </w:t>
      </w:r>
      <w:r w:rsidR="00B332C9">
        <w:rPr>
          <w:rFonts w:ascii="Times New Roman CYR" w:hAnsi="Times New Roman CYR" w:cs="Times New Roman CYR"/>
          <w:color w:val="000000"/>
          <w:sz w:val="24"/>
          <w:szCs w:val="24"/>
        </w:rPr>
        <w:t xml:space="preserve">ДОУ берет на себя обязательство конфиденциального рассмотрения представленных сведений и урегулирования конфликта интересов. </w:t>
      </w:r>
    </w:p>
    <w:p w:rsidR="00B22356" w:rsidRDefault="00B22356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332C9">
        <w:rPr>
          <w:rFonts w:ascii="Times New Roman" w:hAnsi="Times New Roman" w:cs="Times New Roman"/>
          <w:color w:val="000000"/>
          <w:sz w:val="24"/>
          <w:szCs w:val="24"/>
        </w:rPr>
        <w:t>.5.</w:t>
      </w:r>
      <w:r w:rsidR="00B332C9">
        <w:rPr>
          <w:rFonts w:ascii="Arial" w:hAnsi="Arial" w:cs="Arial"/>
          <w:color w:val="000000"/>
          <w:sz w:val="24"/>
          <w:szCs w:val="24"/>
        </w:rPr>
        <w:t xml:space="preserve"> </w:t>
      </w:r>
      <w:r w:rsidR="00B332C9">
        <w:rPr>
          <w:rFonts w:ascii="Times New Roman CYR" w:hAnsi="Times New Roman CYR" w:cs="Times New Roman CYR"/>
          <w:color w:val="000000"/>
          <w:sz w:val="24"/>
          <w:szCs w:val="24"/>
        </w:rPr>
        <w:t xml:space="preserve">Поступившая информация должна быть тщательно проверена с целью оценки серьезности возникающих для ДОУ рисков и выбора наиболее подходящей формы урегулирования конфликта интересов. </w:t>
      </w:r>
    </w:p>
    <w:p w:rsidR="00B22356" w:rsidRDefault="00B22356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332C9">
        <w:rPr>
          <w:rFonts w:ascii="Times New Roman" w:hAnsi="Times New Roman" w:cs="Times New Roman"/>
          <w:color w:val="000000"/>
          <w:sz w:val="24"/>
          <w:szCs w:val="24"/>
        </w:rPr>
        <w:t>.6.</w:t>
      </w:r>
      <w:r w:rsidR="00B332C9">
        <w:rPr>
          <w:rFonts w:ascii="Arial" w:hAnsi="Arial" w:cs="Arial"/>
          <w:color w:val="000000"/>
          <w:sz w:val="24"/>
          <w:szCs w:val="24"/>
        </w:rPr>
        <w:t xml:space="preserve"> </w:t>
      </w:r>
      <w:r w:rsidR="00B332C9">
        <w:rPr>
          <w:rFonts w:ascii="Times New Roman CYR" w:hAnsi="Times New Roman CYR" w:cs="Times New Roman CYR"/>
          <w:color w:val="000000"/>
          <w:sz w:val="24"/>
          <w:szCs w:val="24"/>
        </w:rPr>
        <w:t xml:space="preserve">В итоге этой работы ДОУ может прийти к следующим выводам: </w:t>
      </w:r>
    </w:p>
    <w:p w:rsidR="00B332C9" w:rsidRDefault="00B22356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9</w:t>
      </w:r>
      <w:r w:rsidR="00B332C9">
        <w:rPr>
          <w:rFonts w:ascii="Times New Roman CYR" w:hAnsi="Times New Roman CYR" w:cs="Times New Roman CYR"/>
          <w:color w:val="000000"/>
          <w:sz w:val="24"/>
          <w:szCs w:val="24"/>
        </w:rPr>
        <w:t xml:space="preserve">.6.1 Ситуация, сведения о которой были представлены работником, не являются конфликтом интересов и, как следствие, ситуация не нуждается в специальных способах урегулирования.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9</w:t>
      </w:r>
      <w:r w:rsidR="00B332C9">
        <w:rPr>
          <w:rFonts w:ascii="Times New Roman CYR" w:hAnsi="Times New Roman CYR" w:cs="Times New Roman CYR"/>
          <w:color w:val="000000"/>
          <w:sz w:val="24"/>
          <w:szCs w:val="24"/>
        </w:rPr>
        <w:t>.6.2. Если конфликт интересов имеет место, необходимо использовать различные способы его разрешения:</w:t>
      </w:r>
    </w:p>
    <w:p w:rsidR="00B22356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ограничение доступа работника к конкретной информации, которая может затрагивать личные интересы работника; </w:t>
      </w:r>
    </w:p>
    <w:p w:rsidR="00B22356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добровольный отказ работника ДОУ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B22356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пересмотр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 изменение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функциональных обязанностей работника; </w:t>
      </w:r>
    </w:p>
    <w:p w:rsidR="00B22356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временное отстранение работника от должности, если его личные интересы входят в противоречие с функциональными обязанностями; </w:t>
      </w:r>
    </w:p>
    <w:p w:rsidR="00B22356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перевод работника на должность, предусматривающую выполнение функциональных обязанностей, не связанных с конфликтом интересов; </w:t>
      </w:r>
    </w:p>
    <w:p w:rsidR="00B22356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передача работником принадлежащего ему имущества, являющегося основой возникновения конфликта интересов, в доверительное управление; </w:t>
      </w:r>
    </w:p>
    <w:p w:rsidR="00B22356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отказ работника от своего личного интереса, порождающего конфликт с интересами ДОУ; </w:t>
      </w:r>
    </w:p>
    <w:p w:rsidR="00B22356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увольнение работника из ДОУ по инициативе работника; </w:t>
      </w:r>
    </w:p>
    <w:p w:rsidR="00B22356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B22356" w:rsidRDefault="00B22356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9</w:t>
      </w:r>
      <w:r w:rsidR="00B332C9">
        <w:rPr>
          <w:rFonts w:ascii="Times New Roman CYR" w:hAnsi="Times New Roman CYR" w:cs="Times New Roman CYR"/>
          <w:color w:val="000000"/>
          <w:sz w:val="24"/>
          <w:szCs w:val="24"/>
        </w:rPr>
        <w:t xml:space="preserve">.7. В каждом конкретном случае, по договоренности ДОУ и работника, раскрывшего сведения о конфликте интересов, могут быть найдены иные формы его урегулирования. </w:t>
      </w:r>
    </w:p>
    <w:p w:rsidR="00B22356" w:rsidRDefault="00B22356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9.</w:t>
      </w:r>
      <w:r w:rsidR="00B332C9">
        <w:rPr>
          <w:rFonts w:ascii="Times New Roman CYR" w:hAnsi="Times New Roman CYR" w:cs="Times New Roman CYR"/>
          <w:color w:val="000000"/>
          <w:sz w:val="24"/>
          <w:szCs w:val="24"/>
        </w:rPr>
        <w:t xml:space="preserve">8. При разрешении имеющегося конфликта интересов следует выбрать наиболее </w:t>
      </w:r>
      <w:r w:rsidR="00B332C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332C9">
        <w:rPr>
          <w:rFonts w:ascii="Times New Roman CYR" w:hAnsi="Times New Roman CYR" w:cs="Times New Roman CYR"/>
          <w:color w:val="000000"/>
          <w:sz w:val="24"/>
          <w:szCs w:val="24"/>
        </w:rPr>
        <w:t>мягкую</w:t>
      </w:r>
      <w:r w:rsidR="00B332C9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B332C9">
        <w:rPr>
          <w:rFonts w:ascii="Times New Roman CYR" w:hAnsi="Times New Roman CYR" w:cs="Times New Roman CYR"/>
          <w:color w:val="000000"/>
          <w:sz w:val="24"/>
          <w:szCs w:val="24"/>
        </w:rPr>
        <w:t xml:space="preserve">меру урегулирования из возможных с учетом существующих обязательств. Более жесткие меры следует использовать только в случае, когда это вызвано реальной необходимостью или в случае, если более </w:t>
      </w:r>
      <w:r w:rsidR="00B332C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332C9">
        <w:rPr>
          <w:rFonts w:ascii="Times New Roman CYR" w:hAnsi="Times New Roman CYR" w:cs="Times New Roman CYR"/>
          <w:color w:val="000000"/>
          <w:sz w:val="24"/>
          <w:szCs w:val="24"/>
        </w:rPr>
        <w:t>мягкие</w:t>
      </w:r>
      <w:r w:rsidR="00B332C9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B332C9">
        <w:rPr>
          <w:rFonts w:ascii="Times New Roman CYR" w:hAnsi="Times New Roman CYR" w:cs="Times New Roman CYR"/>
          <w:color w:val="000000"/>
          <w:sz w:val="24"/>
          <w:szCs w:val="24"/>
        </w:rPr>
        <w:t xml:space="preserve">меры оказались недостаточно эффективными. </w:t>
      </w:r>
    </w:p>
    <w:p w:rsidR="00B22356" w:rsidRDefault="00B22356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9</w:t>
      </w:r>
      <w:r w:rsidR="00B332C9">
        <w:rPr>
          <w:rFonts w:ascii="Times New Roman CYR" w:hAnsi="Times New Roman CYR" w:cs="Times New Roman CYR"/>
          <w:color w:val="000000"/>
          <w:sz w:val="24"/>
          <w:szCs w:val="24"/>
        </w:rPr>
        <w:t xml:space="preserve">.9. При принятии решения о выборе конкретного метода разрешения конфликта интересов важно учитывать значимость личного интереса   работника и вероятность того, что этот личный интерес будет реализован в ущерб интересам ДОУ. </w:t>
      </w:r>
    </w:p>
    <w:p w:rsidR="005E485F" w:rsidRDefault="005E485F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22356" w:rsidRDefault="00B22356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B332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B332C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332C9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Ответственность работников ДОУ за несоблюдение Положения </w:t>
      </w:r>
    </w:p>
    <w:p w:rsidR="005E485F" w:rsidRDefault="005E485F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B22356" w:rsidRDefault="00B22356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lastRenderedPageBreak/>
        <w:t>10</w:t>
      </w:r>
      <w:r w:rsidR="00B332C9">
        <w:rPr>
          <w:rFonts w:ascii="Times New Roman" w:hAnsi="Times New Roman" w:cs="Times New Roman"/>
          <w:color w:val="000000"/>
        </w:rPr>
        <w:t>.1.</w:t>
      </w:r>
      <w:r w:rsidR="00B332C9">
        <w:rPr>
          <w:rFonts w:ascii="Arial" w:hAnsi="Arial" w:cs="Arial"/>
          <w:color w:val="000000"/>
        </w:rPr>
        <w:t xml:space="preserve"> </w:t>
      </w:r>
      <w:r w:rsidR="00B332C9">
        <w:rPr>
          <w:rFonts w:ascii="Times New Roman CYR" w:hAnsi="Times New Roman CYR" w:cs="Times New Roman CYR"/>
          <w:color w:val="000000"/>
          <w:sz w:val="24"/>
          <w:szCs w:val="24"/>
        </w:rPr>
        <w:t xml:space="preserve">Для предотвращения конфликта интересов работникам ДОУ необходимо следовать Кодексу этики и служебного поведения работников ДОУ. </w:t>
      </w:r>
    </w:p>
    <w:p w:rsidR="00B22356" w:rsidRDefault="00B22356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10</w:t>
      </w:r>
      <w:r w:rsidR="00B332C9">
        <w:rPr>
          <w:rFonts w:ascii="Times New Roman" w:hAnsi="Times New Roman" w:cs="Times New Roman"/>
          <w:color w:val="000000"/>
        </w:rPr>
        <w:t>.2.</w:t>
      </w:r>
      <w:r w:rsidR="00B332C9">
        <w:rPr>
          <w:rFonts w:ascii="Arial" w:hAnsi="Arial" w:cs="Arial"/>
          <w:color w:val="000000"/>
        </w:rPr>
        <w:t xml:space="preserve"> </w:t>
      </w:r>
      <w:r w:rsidR="00B332C9">
        <w:rPr>
          <w:rFonts w:ascii="Times New Roman CYR" w:hAnsi="Times New Roman CYR" w:cs="Times New Roman CYR"/>
          <w:color w:val="000000"/>
          <w:sz w:val="24"/>
          <w:szCs w:val="24"/>
        </w:rPr>
        <w:t xml:space="preserve">В случае возникновения у работника личной заинтересованности, он обязан доложить об этом руководителю ДОУ. </w:t>
      </w:r>
    </w:p>
    <w:p w:rsidR="00B332C9" w:rsidRDefault="00B22356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10</w:t>
      </w:r>
      <w:r w:rsidR="00B332C9">
        <w:rPr>
          <w:rFonts w:ascii="Times New Roman" w:hAnsi="Times New Roman" w:cs="Times New Roman"/>
          <w:color w:val="000000"/>
        </w:rPr>
        <w:t>.3.</w:t>
      </w:r>
      <w:r w:rsidR="00B332C9">
        <w:rPr>
          <w:rFonts w:ascii="Arial" w:hAnsi="Arial" w:cs="Arial"/>
          <w:color w:val="000000"/>
        </w:rPr>
        <w:t xml:space="preserve"> </w:t>
      </w:r>
      <w:r w:rsidR="00B332C9">
        <w:rPr>
          <w:rFonts w:ascii="Times New Roman CYR" w:hAnsi="Times New Roman CYR" w:cs="Times New Roman CYR"/>
          <w:color w:val="000000"/>
          <w:sz w:val="24"/>
          <w:szCs w:val="24"/>
        </w:rPr>
        <w:t xml:space="preserve">За непринятие работником мер по предотвращению или урегулированию конфликта интересов, стороной которого он является, с ним, по инициативе работодателя, в связи с утратой доверия по пункту 7.1 части 1 статьи 81 Трудового кодекса Российской Федерации, может </w:t>
      </w:r>
      <w:proofErr w:type="gramStart"/>
      <w:r w:rsidR="00B332C9">
        <w:rPr>
          <w:rFonts w:ascii="Times New Roman CYR" w:hAnsi="Times New Roman CYR" w:cs="Times New Roman CYR"/>
          <w:color w:val="000000"/>
          <w:sz w:val="24"/>
          <w:szCs w:val="24"/>
        </w:rPr>
        <w:t>быть</w:t>
      </w:r>
      <w:proofErr w:type="gramEnd"/>
      <w:r w:rsidR="00B332C9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расторгнут трудовой договор.</w:t>
      </w:r>
    </w:p>
    <w:p w:rsidR="00B22356" w:rsidRDefault="00B332C9" w:rsidP="00B22356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 1 </w:t>
      </w:r>
    </w:p>
    <w:p w:rsidR="00B332C9" w:rsidRDefault="00B332C9" w:rsidP="00B22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 Положению о порядке предотвращения и (или) урегулирования конфликта интересов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B22356">
        <w:rPr>
          <w:rFonts w:ascii="Times New Roman CYR" w:hAnsi="Times New Roman CYR" w:cs="Times New Roman CYR"/>
          <w:color w:val="000000"/>
          <w:sz w:val="24"/>
          <w:szCs w:val="24"/>
        </w:rPr>
        <w:t>Заведующему МБДОУ №211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332C9" w:rsidRDefault="00B332C9" w:rsidP="00B22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B332C9" w:rsidRDefault="00B332C9" w:rsidP="00B22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ФИО, должность работодателя)</w:t>
      </w:r>
    </w:p>
    <w:p w:rsidR="00B332C9" w:rsidRDefault="00B332C9" w:rsidP="00B22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от__________________________________</w:t>
      </w:r>
    </w:p>
    <w:p w:rsidR="00B332C9" w:rsidRDefault="00B332C9" w:rsidP="00B22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ФИО, должность работника ДОУ)</w:t>
      </w:r>
    </w:p>
    <w:p w:rsidR="00B22356" w:rsidRDefault="00B22356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22356" w:rsidRDefault="00B332C9" w:rsidP="00B22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Уведомление</w:t>
      </w:r>
    </w:p>
    <w:p w:rsidR="00B22356" w:rsidRDefault="00B332C9" w:rsidP="00B22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 возникшем конфликте интересов или о возможности его возникновения</w:t>
      </w:r>
    </w:p>
    <w:p w:rsidR="00B22356" w:rsidRDefault="00B22356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соответствии с Федеральным законом от 25.12.2008 г. </w:t>
      </w:r>
      <w:r>
        <w:rPr>
          <w:rFonts w:ascii="Times New Roman" w:hAnsi="Times New Roman" w:cs="Times New Roman"/>
          <w:color w:val="000000"/>
          <w:sz w:val="24"/>
          <w:szCs w:val="24"/>
        </w:rPr>
        <w:t>№ 273-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ФЗ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сообщаю о том, что: </w:t>
      </w:r>
      <w:r>
        <w:rPr>
          <w:rFonts w:ascii="Times New Roman" w:hAnsi="Times New Roman" w:cs="Times New Roman"/>
          <w:color w:val="000000"/>
          <w:sz w:val="24"/>
          <w:szCs w:val="24"/>
        </w:rPr>
        <w:t>1.________________________________________________</w:t>
      </w:r>
      <w:r w:rsidR="00B22356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  <w:r w:rsidR="00B22356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  <w:r w:rsidR="00B22356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  <w:r w:rsidR="00B22356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  <w:r w:rsidR="00B22356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описывается ситуация, при которой личная заинтересованность работника ДОУ влияет или может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работника ДОУ и законными интересами граждан, организаций, общества, субъекта Российской Федерации или Российской Федерации, способное привести к причинению вреда законным интересам последних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2.________________________________________________</w:t>
      </w:r>
      <w:r w:rsidR="00B22356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  <w:r w:rsidR="00B22356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  <w:r w:rsidR="00B22356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  <w:r w:rsidR="00B22356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описание должностных обязанностей, на исполнение которых может негативно повлиять либо негативно влияет личная заинтересованность работника ДОУ)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3.________________________________________________</w:t>
      </w:r>
      <w:r w:rsidR="00B22356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  <w:r w:rsidR="00B22356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  <w:r w:rsidR="00B22356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дополнительные сведения)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личная подпись работника ДОУ)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«___»____________20__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г.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Уведомление зарегистрировано в журнале регистрации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«____»___________20___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г.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за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№____ _______________________________________________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ФИО ответственного лица)</w:t>
      </w:r>
    </w:p>
    <w:p w:rsidR="00B22356" w:rsidRDefault="00B332C9" w:rsidP="00B22356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 2 </w:t>
      </w:r>
    </w:p>
    <w:p w:rsidR="00B332C9" w:rsidRDefault="00B332C9" w:rsidP="00B22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 Положению о порядке предотвращения и (или) урегулирования конфликта интересов в </w:t>
      </w:r>
      <w:r w:rsidR="00B22356">
        <w:rPr>
          <w:rFonts w:ascii="Times New Roman CYR" w:hAnsi="Times New Roman CYR" w:cs="Times New Roman CYR"/>
          <w:color w:val="000000"/>
          <w:sz w:val="24"/>
          <w:szCs w:val="24"/>
        </w:rPr>
        <w:t>МБДОУ №211</w:t>
      </w:r>
    </w:p>
    <w:p w:rsidR="00B22356" w:rsidRDefault="00B22356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Журнал регистрации уведомлений о возникшем конфликте интересов или о возможности его возникновения, представленных работниками </w:t>
      </w:r>
      <w:r w:rsidR="005E485F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МБДОУ №211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1209"/>
        <w:gridCol w:w="1369"/>
        <w:gridCol w:w="1209"/>
        <w:gridCol w:w="735"/>
        <w:gridCol w:w="1860"/>
        <w:gridCol w:w="1860"/>
        <w:gridCol w:w="1206"/>
      </w:tblGrid>
      <w:tr w:rsidR="00B22356" w:rsidTr="00B22356">
        <w:tc>
          <w:tcPr>
            <w:tcW w:w="1238" w:type="dxa"/>
          </w:tcPr>
          <w:p w:rsidR="00B22356" w:rsidRPr="005E485F" w:rsidRDefault="00B22356" w:rsidP="00B2235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E485F">
              <w:rPr>
                <w:color w:val="000000"/>
                <w:sz w:val="20"/>
                <w:szCs w:val="20"/>
              </w:rPr>
              <w:t>№</w:t>
            </w:r>
          </w:p>
          <w:p w:rsidR="00B22356" w:rsidRPr="005E485F" w:rsidRDefault="00B22356" w:rsidP="00B2235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gramStart"/>
            <w:r w:rsidRPr="005E48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</w:t>
            </w:r>
            <w:proofErr w:type="gramEnd"/>
            <w:r w:rsidRPr="005E48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/п</w:t>
            </w:r>
          </w:p>
          <w:p w:rsidR="00B22356" w:rsidRPr="005E485F" w:rsidRDefault="00B22356" w:rsidP="00B332C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</w:tcPr>
          <w:p w:rsidR="00B22356" w:rsidRPr="005E485F" w:rsidRDefault="00B22356" w:rsidP="00B2235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48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Дата и время принятия уведомления</w:t>
            </w:r>
          </w:p>
          <w:p w:rsidR="00B22356" w:rsidRPr="005E485F" w:rsidRDefault="00B22356" w:rsidP="00B332C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</w:tcPr>
          <w:p w:rsidR="005E485F" w:rsidRPr="005E485F" w:rsidRDefault="005E485F" w:rsidP="005E48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48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ФИО, должность</w:t>
            </w:r>
          </w:p>
          <w:p w:rsidR="005E485F" w:rsidRPr="005E485F" w:rsidRDefault="005E485F" w:rsidP="005E48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48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работника, обратившегося с уведомлением</w:t>
            </w:r>
          </w:p>
          <w:p w:rsidR="00B22356" w:rsidRPr="005E485F" w:rsidRDefault="00B22356" w:rsidP="00B332C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</w:tcPr>
          <w:p w:rsidR="005E485F" w:rsidRPr="005E485F" w:rsidRDefault="005E485F" w:rsidP="005E48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48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Краткое содержание уведомления</w:t>
            </w:r>
          </w:p>
          <w:p w:rsidR="00B22356" w:rsidRPr="005E485F" w:rsidRDefault="00B22356" w:rsidP="00B332C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</w:tcPr>
          <w:p w:rsidR="00B22356" w:rsidRPr="005E485F" w:rsidRDefault="005E485F" w:rsidP="00B332C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E485F">
              <w:rPr>
                <w:color w:val="000000"/>
                <w:sz w:val="20"/>
                <w:szCs w:val="20"/>
              </w:rPr>
              <w:t>Кол-во листов</w:t>
            </w:r>
          </w:p>
        </w:tc>
        <w:tc>
          <w:tcPr>
            <w:tcW w:w="1238" w:type="dxa"/>
          </w:tcPr>
          <w:p w:rsidR="005E485F" w:rsidRPr="005E485F" w:rsidRDefault="005E485F" w:rsidP="005E48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48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ФИО работника, зарегистрировавшего уведомление</w:t>
            </w:r>
          </w:p>
          <w:p w:rsidR="00B22356" w:rsidRPr="005E485F" w:rsidRDefault="00B22356" w:rsidP="00B332C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</w:tcPr>
          <w:p w:rsidR="005E485F" w:rsidRPr="005E485F" w:rsidRDefault="005E485F" w:rsidP="005E48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48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Подпись работника, зарегистрировавшего уведомление</w:t>
            </w:r>
          </w:p>
          <w:p w:rsidR="00B22356" w:rsidRPr="005E485F" w:rsidRDefault="00B22356" w:rsidP="00B332C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</w:tcPr>
          <w:p w:rsidR="005E485F" w:rsidRPr="005E485F" w:rsidRDefault="005E485F" w:rsidP="005E48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48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Подпись работника, подавшего уведомление</w:t>
            </w:r>
          </w:p>
          <w:p w:rsidR="00B22356" w:rsidRPr="005E485F" w:rsidRDefault="00B22356" w:rsidP="00B332C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3F5515" w:rsidRDefault="003F5515"/>
    <w:sectPr w:rsidR="003F5515" w:rsidSect="002F11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1B04"/>
    <w:multiLevelType w:val="hybridMultilevel"/>
    <w:tmpl w:val="22F8D874"/>
    <w:lvl w:ilvl="0" w:tplc="63C28510">
      <w:numFmt w:val="bullet"/>
      <w:lvlText w:val=""/>
      <w:lvlJc w:val="left"/>
      <w:pPr>
        <w:ind w:left="720" w:hanging="360"/>
      </w:pPr>
      <w:rPr>
        <w:rFonts w:ascii="Wingdings" w:eastAsiaTheme="minorHAnsi" w:hAnsi="Wingdings" w:cs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62AF8"/>
    <w:multiLevelType w:val="hybridMultilevel"/>
    <w:tmpl w:val="67C687AA"/>
    <w:lvl w:ilvl="0" w:tplc="63C28510">
      <w:numFmt w:val="bullet"/>
      <w:lvlText w:val=""/>
      <w:lvlJc w:val="left"/>
      <w:pPr>
        <w:ind w:left="720" w:hanging="360"/>
      </w:pPr>
      <w:rPr>
        <w:rFonts w:ascii="Wingdings" w:eastAsiaTheme="minorHAnsi" w:hAnsi="Wingdings" w:cs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3A0DE1"/>
    <w:multiLevelType w:val="hybridMultilevel"/>
    <w:tmpl w:val="16E0E2BC"/>
    <w:lvl w:ilvl="0" w:tplc="DC8EE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B7D03"/>
    <w:multiLevelType w:val="hybridMultilevel"/>
    <w:tmpl w:val="830A7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2C9"/>
    <w:rsid w:val="00000FC7"/>
    <w:rsid w:val="00005CF5"/>
    <w:rsid w:val="000061D3"/>
    <w:rsid w:val="000168E6"/>
    <w:rsid w:val="0002014B"/>
    <w:rsid w:val="00020344"/>
    <w:rsid w:val="00020E4D"/>
    <w:rsid w:val="0002587D"/>
    <w:rsid w:val="00031DAC"/>
    <w:rsid w:val="0003280D"/>
    <w:rsid w:val="0004139E"/>
    <w:rsid w:val="00042A76"/>
    <w:rsid w:val="0004366D"/>
    <w:rsid w:val="00047F39"/>
    <w:rsid w:val="00050E3E"/>
    <w:rsid w:val="00052118"/>
    <w:rsid w:val="00052B67"/>
    <w:rsid w:val="000602CC"/>
    <w:rsid w:val="0006109B"/>
    <w:rsid w:val="0006205C"/>
    <w:rsid w:val="00063247"/>
    <w:rsid w:val="0006711C"/>
    <w:rsid w:val="000702A3"/>
    <w:rsid w:val="00071433"/>
    <w:rsid w:val="00071985"/>
    <w:rsid w:val="00071A8A"/>
    <w:rsid w:val="000770F4"/>
    <w:rsid w:val="00080895"/>
    <w:rsid w:val="00083C0A"/>
    <w:rsid w:val="00084959"/>
    <w:rsid w:val="0008532B"/>
    <w:rsid w:val="000968AD"/>
    <w:rsid w:val="00096E3B"/>
    <w:rsid w:val="000A310A"/>
    <w:rsid w:val="000A3F8F"/>
    <w:rsid w:val="000A474F"/>
    <w:rsid w:val="000A5DFC"/>
    <w:rsid w:val="000A6C6C"/>
    <w:rsid w:val="000A7316"/>
    <w:rsid w:val="000A7703"/>
    <w:rsid w:val="000B1853"/>
    <w:rsid w:val="000B2C7B"/>
    <w:rsid w:val="000B2D87"/>
    <w:rsid w:val="000B4B99"/>
    <w:rsid w:val="000B7E6E"/>
    <w:rsid w:val="000C0181"/>
    <w:rsid w:val="000C1F90"/>
    <w:rsid w:val="000C3BCA"/>
    <w:rsid w:val="000C403A"/>
    <w:rsid w:val="000D2DAF"/>
    <w:rsid w:val="000D446B"/>
    <w:rsid w:val="000D7421"/>
    <w:rsid w:val="000E0190"/>
    <w:rsid w:val="000E1B28"/>
    <w:rsid w:val="000E4AF2"/>
    <w:rsid w:val="000E4D73"/>
    <w:rsid w:val="000E65CF"/>
    <w:rsid w:val="000F17BF"/>
    <w:rsid w:val="000F1DAC"/>
    <w:rsid w:val="000F78EC"/>
    <w:rsid w:val="00100CCB"/>
    <w:rsid w:val="0010119A"/>
    <w:rsid w:val="001027DD"/>
    <w:rsid w:val="00103E3D"/>
    <w:rsid w:val="00106727"/>
    <w:rsid w:val="00107CEA"/>
    <w:rsid w:val="001131A4"/>
    <w:rsid w:val="001133BC"/>
    <w:rsid w:val="001160A5"/>
    <w:rsid w:val="00116797"/>
    <w:rsid w:val="00116F21"/>
    <w:rsid w:val="00117032"/>
    <w:rsid w:val="00117E2F"/>
    <w:rsid w:val="001200A3"/>
    <w:rsid w:val="00135DD1"/>
    <w:rsid w:val="00135DFA"/>
    <w:rsid w:val="0014116E"/>
    <w:rsid w:val="001425B1"/>
    <w:rsid w:val="001478BB"/>
    <w:rsid w:val="00147906"/>
    <w:rsid w:val="00153DB0"/>
    <w:rsid w:val="00153F23"/>
    <w:rsid w:val="001551A3"/>
    <w:rsid w:val="00157C08"/>
    <w:rsid w:val="00160FA6"/>
    <w:rsid w:val="00162089"/>
    <w:rsid w:val="00164455"/>
    <w:rsid w:val="00164708"/>
    <w:rsid w:val="00165505"/>
    <w:rsid w:val="00165547"/>
    <w:rsid w:val="00166AC7"/>
    <w:rsid w:val="001753C1"/>
    <w:rsid w:val="0017765E"/>
    <w:rsid w:val="0018170E"/>
    <w:rsid w:val="00181816"/>
    <w:rsid w:val="00181E7B"/>
    <w:rsid w:val="0018257F"/>
    <w:rsid w:val="00182F97"/>
    <w:rsid w:val="00184AD3"/>
    <w:rsid w:val="00185D58"/>
    <w:rsid w:val="00190034"/>
    <w:rsid w:val="00191D74"/>
    <w:rsid w:val="00193A9B"/>
    <w:rsid w:val="00193E2B"/>
    <w:rsid w:val="0019466F"/>
    <w:rsid w:val="0019525F"/>
    <w:rsid w:val="00196BD3"/>
    <w:rsid w:val="001A02D7"/>
    <w:rsid w:val="001A1919"/>
    <w:rsid w:val="001A1B52"/>
    <w:rsid w:val="001A58FD"/>
    <w:rsid w:val="001A754C"/>
    <w:rsid w:val="001B0244"/>
    <w:rsid w:val="001B1F73"/>
    <w:rsid w:val="001B3468"/>
    <w:rsid w:val="001B41F9"/>
    <w:rsid w:val="001B5722"/>
    <w:rsid w:val="001B6F23"/>
    <w:rsid w:val="001B7543"/>
    <w:rsid w:val="001C1CF8"/>
    <w:rsid w:val="001C387C"/>
    <w:rsid w:val="001C550A"/>
    <w:rsid w:val="001D625E"/>
    <w:rsid w:val="001E2FF3"/>
    <w:rsid w:val="001E5D00"/>
    <w:rsid w:val="001E7B55"/>
    <w:rsid w:val="001F34F5"/>
    <w:rsid w:val="001F3604"/>
    <w:rsid w:val="001F4C4B"/>
    <w:rsid w:val="001F561B"/>
    <w:rsid w:val="001F733C"/>
    <w:rsid w:val="00201218"/>
    <w:rsid w:val="002034CC"/>
    <w:rsid w:val="00205C13"/>
    <w:rsid w:val="00206BFF"/>
    <w:rsid w:val="00207AA2"/>
    <w:rsid w:val="002124F6"/>
    <w:rsid w:val="00220171"/>
    <w:rsid w:val="0022594B"/>
    <w:rsid w:val="00226E6C"/>
    <w:rsid w:val="00230A89"/>
    <w:rsid w:val="00230DDB"/>
    <w:rsid w:val="002325FD"/>
    <w:rsid w:val="002353EA"/>
    <w:rsid w:val="00235944"/>
    <w:rsid w:val="00235C1B"/>
    <w:rsid w:val="0023754D"/>
    <w:rsid w:val="00242FBD"/>
    <w:rsid w:val="00243D1D"/>
    <w:rsid w:val="00245C20"/>
    <w:rsid w:val="0025067D"/>
    <w:rsid w:val="00250E27"/>
    <w:rsid w:val="00253CC5"/>
    <w:rsid w:val="00254526"/>
    <w:rsid w:val="00255896"/>
    <w:rsid w:val="0026031A"/>
    <w:rsid w:val="00261505"/>
    <w:rsid w:val="00261CB2"/>
    <w:rsid w:val="0026294D"/>
    <w:rsid w:val="00264782"/>
    <w:rsid w:val="0027100F"/>
    <w:rsid w:val="00273B7E"/>
    <w:rsid w:val="00273DC3"/>
    <w:rsid w:val="00277B5D"/>
    <w:rsid w:val="00280101"/>
    <w:rsid w:val="00283D56"/>
    <w:rsid w:val="002856C1"/>
    <w:rsid w:val="00285966"/>
    <w:rsid w:val="00287C42"/>
    <w:rsid w:val="0029047A"/>
    <w:rsid w:val="002926D4"/>
    <w:rsid w:val="00295A76"/>
    <w:rsid w:val="002A2354"/>
    <w:rsid w:val="002A7560"/>
    <w:rsid w:val="002B0EE1"/>
    <w:rsid w:val="002B3376"/>
    <w:rsid w:val="002B3DE5"/>
    <w:rsid w:val="002B4CFF"/>
    <w:rsid w:val="002C0F9E"/>
    <w:rsid w:val="002C25F7"/>
    <w:rsid w:val="002C7668"/>
    <w:rsid w:val="002C7CB4"/>
    <w:rsid w:val="002C7F4D"/>
    <w:rsid w:val="002D3D9B"/>
    <w:rsid w:val="002E48F6"/>
    <w:rsid w:val="002E7D06"/>
    <w:rsid w:val="002F5D12"/>
    <w:rsid w:val="00301F3D"/>
    <w:rsid w:val="00302869"/>
    <w:rsid w:val="00306256"/>
    <w:rsid w:val="003104F7"/>
    <w:rsid w:val="00310F56"/>
    <w:rsid w:val="0031404E"/>
    <w:rsid w:val="00315FEE"/>
    <w:rsid w:val="00316E8F"/>
    <w:rsid w:val="00317332"/>
    <w:rsid w:val="00331BE4"/>
    <w:rsid w:val="00337641"/>
    <w:rsid w:val="00340A6C"/>
    <w:rsid w:val="0034105B"/>
    <w:rsid w:val="00341835"/>
    <w:rsid w:val="00343096"/>
    <w:rsid w:val="0034357D"/>
    <w:rsid w:val="00345CBA"/>
    <w:rsid w:val="0035172F"/>
    <w:rsid w:val="0035204A"/>
    <w:rsid w:val="00352251"/>
    <w:rsid w:val="00354AE9"/>
    <w:rsid w:val="003550B5"/>
    <w:rsid w:val="00356220"/>
    <w:rsid w:val="00360408"/>
    <w:rsid w:val="0036425B"/>
    <w:rsid w:val="0036591C"/>
    <w:rsid w:val="00365F76"/>
    <w:rsid w:val="00385EBD"/>
    <w:rsid w:val="00390469"/>
    <w:rsid w:val="00390BE9"/>
    <w:rsid w:val="003912F8"/>
    <w:rsid w:val="0039359E"/>
    <w:rsid w:val="003939CE"/>
    <w:rsid w:val="00394297"/>
    <w:rsid w:val="003A1218"/>
    <w:rsid w:val="003A3433"/>
    <w:rsid w:val="003A4580"/>
    <w:rsid w:val="003A64FC"/>
    <w:rsid w:val="003A689C"/>
    <w:rsid w:val="003A7021"/>
    <w:rsid w:val="003B116C"/>
    <w:rsid w:val="003B1340"/>
    <w:rsid w:val="003B1E72"/>
    <w:rsid w:val="003B295D"/>
    <w:rsid w:val="003B5D99"/>
    <w:rsid w:val="003B6A86"/>
    <w:rsid w:val="003B7EC3"/>
    <w:rsid w:val="003C3BE4"/>
    <w:rsid w:val="003D0C09"/>
    <w:rsid w:val="003D2131"/>
    <w:rsid w:val="003D2CBC"/>
    <w:rsid w:val="003D314A"/>
    <w:rsid w:val="003D3A9A"/>
    <w:rsid w:val="003D5784"/>
    <w:rsid w:val="003D6C71"/>
    <w:rsid w:val="003D7A80"/>
    <w:rsid w:val="003E10A1"/>
    <w:rsid w:val="003E297F"/>
    <w:rsid w:val="003E334E"/>
    <w:rsid w:val="003E42CD"/>
    <w:rsid w:val="003E4EB5"/>
    <w:rsid w:val="003E673D"/>
    <w:rsid w:val="003E7B95"/>
    <w:rsid w:val="003E7E4A"/>
    <w:rsid w:val="003F0275"/>
    <w:rsid w:val="003F52F3"/>
    <w:rsid w:val="003F5515"/>
    <w:rsid w:val="003F5939"/>
    <w:rsid w:val="003F703F"/>
    <w:rsid w:val="004012D2"/>
    <w:rsid w:val="00401F7F"/>
    <w:rsid w:val="00402D2F"/>
    <w:rsid w:val="00405175"/>
    <w:rsid w:val="0040742E"/>
    <w:rsid w:val="00415188"/>
    <w:rsid w:val="00415B2B"/>
    <w:rsid w:val="00425CA5"/>
    <w:rsid w:val="004268FA"/>
    <w:rsid w:val="004278B2"/>
    <w:rsid w:val="00430891"/>
    <w:rsid w:val="00433366"/>
    <w:rsid w:val="004333CF"/>
    <w:rsid w:val="0043400B"/>
    <w:rsid w:val="00435CF5"/>
    <w:rsid w:val="00435CF8"/>
    <w:rsid w:val="00435D83"/>
    <w:rsid w:val="00437182"/>
    <w:rsid w:val="00437A9C"/>
    <w:rsid w:val="00445858"/>
    <w:rsid w:val="004458A6"/>
    <w:rsid w:val="00446E86"/>
    <w:rsid w:val="004501D3"/>
    <w:rsid w:val="00450C6D"/>
    <w:rsid w:val="004513E5"/>
    <w:rsid w:val="00454B66"/>
    <w:rsid w:val="004601A2"/>
    <w:rsid w:val="00460B3F"/>
    <w:rsid w:val="00461995"/>
    <w:rsid w:val="00461CFD"/>
    <w:rsid w:val="00463B89"/>
    <w:rsid w:val="00464617"/>
    <w:rsid w:val="00465CCE"/>
    <w:rsid w:val="004674A7"/>
    <w:rsid w:val="00475BCF"/>
    <w:rsid w:val="00475C76"/>
    <w:rsid w:val="0047602F"/>
    <w:rsid w:val="00480217"/>
    <w:rsid w:val="00481569"/>
    <w:rsid w:val="00483224"/>
    <w:rsid w:val="00484A1B"/>
    <w:rsid w:val="00485A1F"/>
    <w:rsid w:val="00485AF7"/>
    <w:rsid w:val="00494C10"/>
    <w:rsid w:val="0049536E"/>
    <w:rsid w:val="004978A9"/>
    <w:rsid w:val="004A063F"/>
    <w:rsid w:val="004A17A0"/>
    <w:rsid w:val="004A549B"/>
    <w:rsid w:val="004A6CFE"/>
    <w:rsid w:val="004A7D88"/>
    <w:rsid w:val="004B272E"/>
    <w:rsid w:val="004B3D93"/>
    <w:rsid w:val="004B43E5"/>
    <w:rsid w:val="004B46FB"/>
    <w:rsid w:val="004B789E"/>
    <w:rsid w:val="004C0436"/>
    <w:rsid w:val="004C5B2F"/>
    <w:rsid w:val="004D001A"/>
    <w:rsid w:val="004D0215"/>
    <w:rsid w:val="004D0B21"/>
    <w:rsid w:val="004D0F14"/>
    <w:rsid w:val="004D1876"/>
    <w:rsid w:val="004D1AE4"/>
    <w:rsid w:val="004D42E0"/>
    <w:rsid w:val="004D6104"/>
    <w:rsid w:val="004D713F"/>
    <w:rsid w:val="004E0A68"/>
    <w:rsid w:val="004E2BDA"/>
    <w:rsid w:val="004E3A9F"/>
    <w:rsid w:val="004E3FEC"/>
    <w:rsid w:val="004E5415"/>
    <w:rsid w:val="004E6B6F"/>
    <w:rsid w:val="004F3C74"/>
    <w:rsid w:val="004F7AAE"/>
    <w:rsid w:val="0050131A"/>
    <w:rsid w:val="00503B6C"/>
    <w:rsid w:val="00503C14"/>
    <w:rsid w:val="005056A6"/>
    <w:rsid w:val="005058ED"/>
    <w:rsid w:val="005135B9"/>
    <w:rsid w:val="005168BF"/>
    <w:rsid w:val="0052135B"/>
    <w:rsid w:val="005250DF"/>
    <w:rsid w:val="00525FCF"/>
    <w:rsid w:val="005266EA"/>
    <w:rsid w:val="00526889"/>
    <w:rsid w:val="005273F0"/>
    <w:rsid w:val="00540144"/>
    <w:rsid w:val="005405BC"/>
    <w:rsid w:val="00542143"/>
    <w:rsid w:val="005432AD"/>
    <w:rsid w:val="00545B99"/>
    <w:rsid w:val="0054663C"/>
    <w:rsid w:val="005575A3"/>
    <w:rsid w:val="00557DC3"/>
    <w:rsid w:val="00560B7A"/>
    <w:rsid w:val="005628EC"/>
    <w:rsid w:val="005634DF"/>
    <w:rsid w:val="005649E0"/>
    <w:rsid w:val="005710E3"/>
    <w:rsid w:val="00573982"/>
    <w:rsid w:val="005751A9"/>
    <w:rsid w:val="005751F9"/>
    <w:rsid w:val="00580703"/>
    <w:rsid w:val="005823CE"/>
    <w:rsid w:val="00592EBF"/>
    <w:rsid w:val="00593661"/>
    <w:rsid w:val="005947B6"/>
    <w:rsid w:val="005949D2"/>
    <w:rsid w:val="005972D7"/>
    <w:rsid w:val="00597E4B"/>
    <w:rsid w:val="005A11DB"/>
    <w:rsid w:val="005A2BA7"/>
    <w:rsid w:val="005A42F6"/>
    <w:rsid w:val="005C09B3"/>
    <w:rsid w:val="005C0DFB"/>
    <w:rsid w:val="005C217C"/>
    <w:rsid w:val="005C433A"/>
    <w:rsid w:val="005C5602"/>
    <w:rsid w:val="005C65B9"/>
    <w:rsid w:val="005C67B3"/>
    <w:rsid w:val="005C6F28"/>
    <w:rsid w:val="005D4DEE"/>
    <w:rsid w:val="005D5F32"/>
    <w:rsid w:val="005E485F"/>
    <w:rsid w:val="005E57BD"/>
    <w:rsid w:val="005E65EE"/>
    <w:rsid w:val="005F42D9"/>
    <w:rsid w:val="00607142"/>
    <w:rsid w:val="006159E7"/>
    <w:rsid w:val="00616148"/>
    <w:rsid w:val="00622A02"/>
    <w:rsid w:val="00623202"/>
    <w:rsid w:val="006246C1"/>
    <w:rsid w:val="006254BD"/>
    <w:rsid w:val="00625CBC"/>
    <w:rsid w:val="00634193"/>
    <w:rsid w:val="00634E92"/>
    <w:rsid w:val="00641BB9"/>
    <w:rsid w:val="00644AE9"/>
    <w:rsid w:val="00652488"/>
    <w:rsid w:val="0065543F"/>
    <w:rsid w:val="00656ECD"/>
    <w:rsid w:val="006707E0"/>
    <w:rsid w:val="0067181C"/>
    <w:rsid w:val="0067307A"/>
    <w:rsid w:val="006741F4"/>
    <w:rsid w:val="00674326"/>
    <w:rsid w:val="00675FF1"/>
    <w:rsid w:val="0067760A"/>
    <w:rsid w:val="00680051"/>
    <w:rsid w:val="0069200E"/>
    <w:rsid w:val="006A03CA"/>
    <w:rsid w:val="006A0AF2"/>
    <w:rsid w:val="006A1FBC"/>
    <w:rsid w:val="006A2438"/>
    <w:rsid w:val="006A3461"/>
    <w:rsid w:val="006A481D"/>
    <w:rsid w:val="006A4EE9"/>
    <w:rsid w:val="006A6D79"/>
    <w:rsid w:val="006B3119"/>
    <w:rsid w:val="006B3560"/>
    <w:rsid w:val="006B5165"/>
    <w:rsid w:val="006B7815"/>
    <w:rsid w:val="006B7B5E"/>
    <w:rsid w:val="006C17D0"/>
    <w:rsid w:val="006C2A21"/>
    <w:rsid w:val="006C31E7"/>
    <w:rsid w:val="006D53DA"/>
    <w:rsid w:val="006D5FC7"/>
    <w:rsid w:val="006D7482"/>
    <w:rsid w:val="006E07E9"/>
    <w:rsid w:val="006E1BBC"/>
    <w:rsid w:val="006E4E51"/>
    <w:rsid w:val="006E6EE3"/>
    <w:rsid w:val="006F0637"/>
    <w:rsid w:val="006F59D6"/>
    <w:rsid w:val="006F7E20"/>
    <w:rsid w:val="00702BA6"/>
    <w:rsid w:val="00707BC3"/>
    <w:rsid w:val="007115DF"/>
    <w:rsid w:val="00715AF3"/>
    <w:rsid w:val="00721B9F"/>
    <w:rsid w:val="0072288B"/>
    <w:rsid w:val="007233B4"/>
    <w:rsid w:val="007300DD"/>
    <w:rsid w:val="0073111A"/>
    <w:rsid w:val="00731C7D"/>
    <w:rsid w:val="00733CFC"/>
    <w:rsid w:val="00734BC2"/>
    <w:rsid w:val="00741B09"/>
    <w:rsid w:val="00742208"/>
    <w:rsid w:val="00743552"/>
    <w:rsid w:val="00744061"/>
    <w:rsid w:val="00744EF2"/>
    <w:rsid w:val="0075235F"/>
    <w:rsid w:val="00752C5C"/>
    <w:rsid w:val="00753306"/>
    <w:rsid w:val="007537B9"/>
    <w:rsid w:val="00755FAF"/>
    <w:rsid w:val="007639DF"/>
    <w:rsid w:val="007669C7"/>
    <w:rsid w:val="00766A72"/>
    <w:rsid w:val="007675EB"/>
    <w:rsid w:val="00770549"/>
    <w:rsid w:val="00771B0B"/>
    <w:rsid w:val="00773F9D"/>
    <w:rsid w:val="00775A31"/>
    <w:rsid w:val="00776F0C"/>
    <w:rsid w:val="007800A5"/>
    <w:rsid w:val="00786CA4"/>
    <w:rsid w:val="00786D48"/>
    <w:rsid w:val="00787B3A"/>
    <w:rsid w:val="0079115F"/>
    <w:rsid w:val="007A2974"/>
    <w:rsid w:val="007A2BED"/>
    <w:rsid w:val="007A7AC7"/>
    <w:rsid w:val="007B070D"/>
    <w:rsid w:val="007B10C4"/>
    <w:rsid w:val="007B3B14"/>
    <w:rsid w:val="007B4E5E"/>
    <w:rsid w:val="007B691A"/>
    <w:rsid w:val="007B723A"/>
    <w:rsid w:val="007B745F"/>
    <w:rsid w:val="007C3A45"/>
    <w:rsid w:val="007C5C84"/>
    <w:rsid w:val="007D3999"/>
    <w:rsid w:val="007D40EA"/>
    <w:rsid w:val="007D5C5D"/>
    <w:rsid w:val="007D7156"/>
    <w:rsid w:val="007E029A"/>
    <w:rsid w:val="007E0D94"/>
    <w:rsid w:val="007E0F32"/>
    <w:rsid w:val="007E167F"/>
    <w:rsid w:val="007E16EB"/>
    <w:rsid w:val="007E5A9F"/>
    <w:rsid w:val="007E5B04"/>
    <w:rsid w:val="007F0571"/>
    <w:rsid w:val="007F4DF6"/>
    <w:rsid w:val="007F77C7"/>
    <w:rsid w:val="00800A5E"/>
    <w:rsid w:val="00800B02"/>
    <w:rsid w:val="00804338"/>
    <w:rsid w:val="008075F7"/>
    <w:rsid w:val="00812A2E"/>
    <w:rsid w:val="0081361B"/>
    <w:rsid w:val="00813818"/>
    <w:rsid w:val="00813A1B"/>
    <w:rsid w:val="00816536"/>
    <w:rsid w:val="008243F8"/>
    <w:rsid w:val="008272E7"/>
    <w:rsid w:val="00834C6D"/>
    <w:rsid w:val="00834F1C"/>
    <w:rsid w:val="00837948"/>
    <w:rsid w:val="00844A31"/>
    <w:rsid w:val="00850748"/>
    <w:rsid w:val="008523E8"/>
    <w:rsid w:val="00853ABC"/>
    <w:rsid w:val="008545EE"/>
    <w:rsid w:val="00854B58"/>
    <w:rsid w:val="0085572A"/>
    <w:rsid w:val="00860F3D"/>
    <w:rsid w:val="0086602B"/>
    <w:rsid w:val="0086706B"/>
    <w:rsid w:val="00867136"/>
    <w:rsid w:val="00870C2A"/>
    <w:rsid w:val="00871DAA"/>
    <w:rsid w:val="00871E7D"/>
    <w:rsid w:val="00874AE4"/>
    <w:rsid w:val="00881591"/>
    <w:rsid w:val="00881694"/>
    <w:rsid w:val="00886C87"/>
    <w:rsid w:val="00887203"/>
    <w:rsid w:val="008905B6"/>
    <w:rsid w:val="008921CA"/>
    <w:rsid w:val="00892679"/>
    <w:rsid w:val="0089577E"/>
    <w:rsid w:val="00896760"/>
    <w:rsid w:val="00897E92"/>
    <w:rsid w:val="008A2DFD"/>
    <w:rsid w:val="008A45E7"/>
    <w:rsid w:val="008A5501"/>
    <w:rsid w:val="008A667A"/>
    <w:rsid w:val="008A7779"/>
    <w:rsid w:val="008B1D4E"/>
    <w:rsid w:val="008B2A75"/>
    <w:rsid w:val="008B7C48"/>
    <w:rsid w:val="008C03AD"/>
    <w:rsid w:val="008C0FB2"/>
    <w:rsid w:val="008C51F1"/>
    <w:rsid w:val="008C74E0"/>
    <w:rsid w:val="008D0282"/>
    <w:rsid w:val="008D0431"/>
    <w:rsid w:val="008D0CE2"/>
    <w:rsid w:val="008D2FC3"/>
    <w:rsid w:val="008E113E"/>
    <w:rsid w:val="008E2884"/>
    <w:rsid w:val="008F0D54"/>
    <w:rsid w:val="008F1692"/>
    <w:rsid w:val="008F33B7"/>
    <w:rsid w:val="008F38C0"/>
    <w:rsid w:val="00904FDB"/>
    <w:rsid w:val="0090552E"/>
    <w:rsid w:val="0091776E"/>
    <w:rsid w:val="00922E9E"/>
    <w:rsid w:val="009320F2"/>
    <w:rsid w:val="0093319E"/>
    <w:rsid w:val="00934F1B"/>
    <w:rsid w:val="009365A8"/>
    <w:rsid w:val="009416BF"/>
    <w:rsid w:val="0094455E"/>
    <w:rsid w:val="00950DFF"/>
    <w:rsid w:val="00954A9E"/>
    <w:rsid w:val="00956CCA"/>
    <w:rsid w:val="00961298"/>
    <w:rsid w:val="009612CD"/>
    <w:rsid w:val="00962371"/>
    <w:rsid w:val="009628B1"/>
    <w:rsid w:val="00964619"/>
    <w:rsid w:val="009743A9"/>
    <w:rsid w:val="0097460D"/>
    <w:rsid w:val="00974C87"/>
    <w:rsid w:val="00982519"/>
    <w:rsid w:val="00986A4F"/>
    <w:rsid w:val="00992797"/>
    <w:rsid w:val="0099290F"/>
    <w:rsid w:val="009A0753"/>
    <w:rsid w:val="009A08F9"/>
    <w:rsid w:val="009A1BB7"/>
    <w:rsid w:val="009A2EE0"/>
    <w:rsid w:val="009A49A4"/>
    <w:rsid w:val="009A4ADE"/>
    <w:rsid w:val="009A7367"/>
    <w:rsid w:val="009A73A1"/>
    <w:rsid w:val="009B07C2"/>
    <w:rsid w:val="009B1CF1"/>
    <w:rsid w:val="009B3686"/>
    <w:rsid w:val="009B4CC8"/>
    <w:rsid w:val="009C65ED"/>
    <w:rsid w:val="009D014F"/>
    <w:rsid w:val="009D2140"/>
    <w:rsid w:val="009D302D"/>
    <w:rsid w:val="009D38EB"/>
    <w:rsid w:val="009D4640"/>
    <w:rsid w:val="009D7C35"/>
    <w:rsid w:val="009E1642"/>
    <w:rsid w:val="009E31A3"/>
    <w:rsid w:val="009E48E1"/>
    <w:rsid w:val="009F4D15"/>
    <w:rsid w:val="009F575C"/>
    <w:rsid w:val="00A026A6"/>
    <w:rsid w:val="00A062D4"/>
    <w:rsid w:val="00A072CE"/>
    <w:rsid w:val="00A07585"/>
    <w:rsid w:val="00A07A4C"/>
    <w:rsid w:val="00A10338"/>
    <w:rsid w:val="00A14990"/>
    <w:rsid w:val="00A155B9"/>
    <w:rsid w:val="00A260CD"/>
    <w:rsid w:val="00A2657A"/>
    <w:rsid w:val="00A26D49"/>
    <w:rsid w:val="00A27B55"/>
    <w:rsid w:val="00A37F1F"/>
    <w:rsid w:val="00A43B54"/>
    <w:rsid w:val="00A45821"/>
    <w:rsid w:val="00A54CB2"/>
    <w:rsid w:val="00A54CCA"/>
    <w:rsid w:val="00A63248"/>
    <w:rsid w:val="00A6473F"/>
    <w:rsid w:val="00A64887"/>
    <w:rsid w:val="00A72965"/>
    <w:rsid w:val="00A75A90"/>
    <w:rsid w:val="00A76D05"/>
    <w:rsid w:val="00A77244"/>
    <w:rsid w:val="00A8269B"/>
    <w:rsid w:val="00A83E56"/>
    <w:rsid w:val="00A840AE"/>
    <w:rsid w:val="00A84D32"/>
    <w:rsid w:val="00A85289"/>
    <w:rsid w:val="00A92353"/>
    <w:rsid w:val="00A935D2"/>
    <w:rsid w:val="00AB00B1"/>
    <w:rsid w:val="00AB1564"/>
    <w:rsid w:val="00AB3FC9"/>
    <w:rsid w:val="00AB7223"/>
    <w:rsid w:val="00AC0654"/>
    <w:rsid w:val="00AC2D10"/>
    <w:rsid w:val="00AC3FF6"/>
    <w:rsid w:val="00AC49C9"/>
    <w:rsid w:val="00AC770D"/>
    <w:rsid w:val="00AD3085"/>
    <w:rsid w:val="00AD3B39"/>
    <w:rsid w:val="00AD4D2E"/>
    <w:rsid w:val="00AD6469"/>
    <w:rsid w:val="00AD6789"/>
    <w:rsid w:val="00AE03FC"/>
    <w:rsid w:val="00AE20C7"/>
    <w:rsid w:val="00AE24C0"/>
    <w:rsid w:val="00AE686A"/>
    <w:rsid w:val="00B01E9E"/>
    <w:rsid w:val="00B046BF"/>
    <w:rsid w:val="00B04E89"/>
    <w:rsid w:val="00B06B39"/>
    <w:rsid w:val="00B077B5"/>
    <w:rsid w:val="00B11305"/>
    <w:rsid w:val="00B12E61"/>
    <w:rsid w:val="00B1322C"/>
    <w:rsid w:val="00B21DED"/>
    <w:rsid w:val="00B22356"/>
    <w:rsid w:val="00B22462"/>
    <w:rsid w:val="00B22F48"/>
    <w:rsid w:val="00B23695"/>
    <w:rsid w:val="00B25815"/>
    <w:rsid w:val="00B306CD"/>
    <w:rsid w:val="00B332C9"/>
    <w:rsid w:val="00B33E7D"/>
    <w:rsid w:val="00B3401B"/>
    <w:rsid w:val="00B36097"/>
    <w:rsid w:val="00B374F0"/>
    <w:rsid w:val="00B40376"/>
    <w:rsid w:val="00B4688A"/>
    <w:rsid w:val="00B54AC6"/>
    <w:rsid w:val="00B54BAB"/>
    <w:rsid w:val="00B60AA9"/>
    <w:rsid w:val="00B6126E"/>
    <w:rsid w:val="00B6149F"/>
    <w:rsid w:val="00B6301D"/>
    <w:rsid w:val="00B64916"/>
    <w:rsid w:val="00B67CAB"/>
    <w:rsid w:val="00B727D9"/>
    <w:rsid w:val="00B7362A"/>
    <w:rsid w:val="00B738F3"/>
    <w:rsid w:val="00B77CE0"/>
    <w:rsid w:val="00B83047"/>
    <w:rsid w:val="00B938E6"/>
    <w:rsid w:val="00B9466D"/>
    <w:rsid w:val="00BB21DF"/>
    <w:rsid w:val="00BB3B8D"/>
    <w:rsid w:val="00BB5056"/>
    <w:rsid w:val="00BB5E8B"/>
    <w:rsid w:val="00BB5F66"/>
    <w:rsid w:val="00BB6480"/>
    <w:rsid w:val="00BB6F04"/>
    <w:rsid w:val="00BB7506"/>
    <w:rsid w:val="00BC0821"/>
    <w:rsid w:val="00BC0FC7"/>
    <w:rsid w:val="00BC4A85"/>
    <w:rsid w:val="00BD1BB2"/>
    <w:rsid w:val="00BD1C49"/>
    <w:rsid w:val="00BD2A64"/>
    <w:rsid w:val="00BD5CB7"/>
    <w:rsid w:val="00BE1736"/>
    <w:rsid w:val="00BE2461"/>
    <w:rsid w:val="00BE7149"/>
    <w:rsid w:val="00BF0B1D"/>
    <w:rsid w:val="00BF551D"/>
    <w:rsid w:val="00C02060"/>
    <w:rsid w:val="00C036F6"/>
    <w:rsid w:val="00C037A3"/>
    <w:rsid w:val="00C04172"/>
    <w:rsid w:val="00C06214"/>
    <w:rsid w:val="00C10F3D"/>
    <w:rsid w:val="00C10F7D"/>
    <w:rsid w:val="00C11F6E"/>
    <w:rsid w:val="00C13A8E"/>
    <w:rsid w:val="00C14500"/>
    <w:rsid w:val="00C16668"/>
    <w:rsid w:val="00C174FC"/>
    <w:rsid w:val="00C17956"/>
    <w:rsid w:val="00C2279E"/>
    <w:rsid w:val="00C318B7"/>
    <w:rsid w:val="00C35826"/>
    <w:rsid w:val="00C35A5F"/>
    <w:rsid w:val="00C401D5"/>
    <w:rsid w:val="00C50F60"/>
    <w:rsid w:val="00C52E60"/>
    <w:rsid w:val="00C56E7F"/>
    <w:rsid w:val="00C572B4"/>
    <w:rsid w:val="00C639A9"/>
    <w:rsid w:val="00C64BBA"/>
    <w:rsid w:val="00C64BE0"/>
    <w:rsid w:val="00C667FC"/>
    <w:rsid w:val="00C71088"/>
    <w:rsid w:val="00C737A5"/>
    <w:rsid w:val="00C75920"/>
    <w:rsid w:val="00C83CB1"/>
    <w:rsid w:val="00C846FF"/>
    <w:rsid w:val="00C85B7B"/>
    <w:rsid w:val="00C86A82"/>
    <w:rsid w:val="00C9235E"/>
    <w:rsid w:val="00C92A0A"/>
    <w:rsid w:val="00C94001"/>
    <w:rsid w:val="00C95B83"/>
    <w:rsid w:val="00CA3CED"/>
    <w:rsid w:val="00CB1BB6"/>
    <w:rsid w:val="00CB4C73"/>
    <w:rsid w:val="00CB6B00"/>
    <w:rsid w:val="00CC27B0"/>
    <w:rsid w:val="00CC4F1F"/>
    <w:rsid w:val="00CC4F3F"/>
    <w:rsid w:val="00CC5101"/>
    <w:rsid w:val="00CD0E6F"/>
    <w:rsid w:val="00CD47E2"/>
    <w:rsid w:val="00CE134E"/>
    <w:rsid w:val="00CE4EA0"/>
    <w:rsid w:val="00CE752D"/>
    <w:rsid w:val="00CF009F"/>
    <w:rsid w:val="00CF0C17"/>
    <w:rsid w:val="00CF0E8D"/>
    <w:rsid w:val="00CF2625"/>
    <w:rsid w:val="00D00EFF"/>
    <w:rsid w:val="00D03149"/>
    <w:rsid w:val="00D03310"/>
    <w:rsid w:val="00D03FAC"/>
    <w:rsid w:val="00D076F8"/>
    <w:rsid w:val="00D07C84"/>
    <w:rsid w:val="00D12A82"/>
    <w:rsid w:val="00D1445F"/>
    <w:rsid w:val="00D14968"/>
    <w:rsid w:val="00D157C5"/>
    <w:rsid w:val="00D16330"/>
    <w:rsid w:val="00D228ED"/>
    <w:rsid w:val="00D300AE"/>
    <w:rsid w:val="00D30E12"/>
    <w:rsid w:val="00D31F35"/>
    <w:rsid w:val="00D34532"/>
    <w:rsid w:val="00D444F2"/>
    <w:rsid w:val="00D4675B"/>
    <w:rsid w:val="00D47F52"/>
    <w:rsid w:val="00D51759"/>
    <w:rsid w:val="00D52F8E"/>
    <w:rsid w:val="00D5718C"/>
    <w:rsid w:val="00D6047E"/>
    <w:rsid w:val="00D60979"/>
    <w:rsid w:val="00D62BB1"/>
    <w:rsid w:val="00D67B5B"/>
    <w:rsid w:val="00D67D95"/>
    <w:rsid w:val="00D753C9"/>
    <w:rsid w:val="00D75B34"/>
    <w:rsid w:val="00D763FA"/>
    <w:rsid w:val="00D76E01"/>
    <w:rsid w:val="00D80E2C"/>
    <w:rsid w:val="00D81C1F"/>
    <w:rsid w:val="00D81F62"/>
    <w:rsid w:val="00D825E0"/>
    <w:rsid w:val="00D83020"/>
    <w:rsid w:val="00D84498"/>
    <w:rsid w:val="00D84F0B"/>
    <w:rsid w:val="00D85D13"/>
    <w:rsid w:val="00D90958"/>
    <w:rsid w:val="00D93A4D"/>
    <w:rsid w:val="00D95147"/>
    <w:rsid w:val="00D96198"/>
    <w:rsid w:val="00D97091"/>
    <w:rsid w:val="00D9772F"/>
    <w:rsid w:val="00D97E12"/>
    <w:rsid w:val="00DA1BC0"/>
    <w:rsid w:val="00DA590F"/>
    <w:rsid w:val="00DA5BF5"/>
    <w:rsid w:val="00DA5D49"/>
    <w:rsid w:val="00DA7ACA"/>
    <w:rsid w:val="00DB332E"/>
    <w:rsid w:val="00DB4628"/>
    <w:rsid w:val="00DB51B8"/>
    <w:rsid w:val="00DB5C6C"/>
    <w:rsid w:val="00DC100E"/>
    <w:rsid w:val="00DC45B1"/>
    <w:rsid w:val="00DC6E66"/>
    <w:rsid w:val="00DC6F5C"/>
    <w:rsid w:val="00DD060C"/>
    <w:rsid w:val="00DD2FE2"/>
    <w:rsid w:val="00DD597A"/>
    <w:rsid w:val="00DD5EE8"/>
    <w:rsid w:val="00DD6CC6"/>
    <w:rsid w:val="00DE5919"/>
    <w:rsid w:val="00DE7BBF"/>
    <w:rsid w:val="00DF1627"/>
    <w:rsid w:val="00DF1C9E"/>
    <w:rsid w:val="00DF6A08"/>
    <w:rsid w:val="00E022F6"/>
    <w:rsid w:val="00E058DF"/>
    <w:rsid w:val="00E07893"/>
    <w:rsid w:val="00E113A7"/>
    <w:rsid w:val="00E12D51"/>
    <w:rsid w:val="00E1311D"/>
    <w:rsid w:val="00E15334"/>
    <w:rsid w:val="00E15C28"/>
    <w:rsid w:val="00E17DD3"/>
    <w:rsid w:val="00E21196"/>
    <w:rsid w:val="00E2198A"/>
    <w:rsid w:val="00E24028"/>
    <w:rsid w:val="00E252FA"/>
    <w:rsid w:val="00E253C4"/>
    <w:rsid w:val="00E2642B"/>
    <w:rsid w:val="00E2751F"/>
    <w:rsid w:val="00E30690"/>
    <w:rsid w:val="00E3251B"/>
    <w:rsid w:val="00E33491"/>
    <w:rsid w:val="00E34EFC"/>
    <w:rsid w:val="00E34F5B"/>
    <w:rsid w:val="00E41C7D"/>
    <w:rsid w:val="00E4727C"/>
    <w:rsid w:val="00E54126"/>
    <w:rsid w:val="00E54349"/>
    <w:rsid w:val="00E55115"/>
    <w:rsid w:val="00E577AF"/>
    <w:rsid w:val="00E628F8"/>
    <w:rsid w:val="00E63ACB"/>
    <w:rsid w:val="00E67711"/>
    <w:rsid w:val="00E67B6E"/>
    <w:rsid w:val="00E72B13"/>
    <w:rsid w:val="00E75DDA"/>
    <w:rsid w:val="00E81F24"/>
    <w:rsid w:val="00E82FCA"/>
    <w:rsid w:val="00E860CB"/>
    <w:rsid w:val="00E930FA"/>
    <w:rsid w:val="00EA2D21"/>
    <w:rsid w:val="00EA4604"/>
    <w:rsid w:val="00EA651E"/>
    <w:rsid w:val="00EB0C26"/>
    <w:rsid w:val="00EB14B9"/>
    <w:rsid w:val="00EC0862"/>
    <w:rsid w:val="00EC53D5"/>
    <w:rsid w:val="00EE138B"/>
    <w:rsid w:val="00EE675C"/>
    <w:rsid w:val="00EE75BB"/>
    <w:rsid w:val="00EF2DB3"/>
    <w:rsid w:val="00EF578C"/>
    <w:rsid w:val="00EF67AF"/>
    <w:rsid w:val="00EF68CD"/>
    <w:rsid w:val="00F00B21"/>
    <w:rsid w:val="00F00F86"/>
    <w:rsid w:val="00F037F0"/>
    <w:rsid w:val="00F13A54"/>
    <w:rsid w:val="00F1696B"/>
    <w:rsid w:val="00F175AB"/>
    <w:rsid w:val="00F225EA"/>
    <w:rsid w:val="00F22729"/>
    <w:rsid w:val="00F30456"/>
    <w:rsid w:val="00F3101F"/>
    <w:rsid w:val="00F345D0"/>
    <w:rsid w:val="00F35DB2"/>
    <w:rsid w:val="00F36103"/>
    <w:rsid w:val="00F362DC"/>
    <w:rsid w:val="00F362E0"/>
    <w:rsid w:val="00F44EDD"/>
    <w:rsid w:val="00F45FF5"/>
    <w:rsid w:val="00F473D1"/>
    <w:rsid w:val="00F47970"/>
    <w:rsid w:val="00F47A2A"/>
    <w:rsid w:val="00F50387"/>
    <w:rsid w:val="00F50EA5"/>
    <w:rsid w:val="00F50F70"/>
    <w:rsid w:val="00F51AAD"/>
    <w:rsid w:val="00F5290A"/>
    <w:rsid w:val="00F53312"/>
    <w:rsid w:val="00F53459"/>
    <w:rsid w:val="00F57044"/>
    <w:rsid w:val="00F60302"/>
    <w:rsid w:val="00F603C3"/>
    <w:rsid w:val="00F60D32"/>
    <w:rsid w:val="00F618A5"/>
    <w:rsid w:val="00F61ECF"/>
    <w:rsid w:val="00F622D3"/>
    <w:rsid w:val="00F6243C"/>
    <w:rsid w:val="00F66DDB"/>
    <w:rsid w:val="00F67E51"/>
    <w:rsid w:val="00F714D3"/>
    <w:rsid w:val="00F71E72"/>
    <w:rsid w:val="00F820B0"/>
    <w:rsid w:val="00F84660"/>
    <w:rsid w:val="00F86D85"/>
    <w:rsid w:val="00F916A3"/>
    <w:rsid w:val="00F916F8"/>
    <w:rsid w:val="00F974E5"/>
    <w:rsid w:val="00FA426B"/>
    <w:rsid w:val="00FA57FE"/>
    <w:rsid w:val="00FA6708"/>
    <w:rsid w:val="00FA683D"/>
    <w:rsid w:val="00FA6EF2"/>
    <w:rsid w:val="00FB3CCD"/>
    <w:rsid w:val="00FB3FAB"/>
    <w:rsid w:val="00FB4129"/>
    <w:rsid w:val="00FB616B"/>
    <w:rsid w:val="00FC26A4"/>
    <w:rsid w:val="00FC335E"/>
    <w:rsid w:val="00FC3C9A"/>
    <w:rsid w:val="00FC3CBB"/>
    <w:rsid w:val="00FC6394"/>
    <w:rsid w:val="00FC70B3"/>
    <w:rsid w:val="00FD0BFF"/>
    <w:rsid w:val="00FD2DB1"/>
    <w:rsid w:val="00FD2E0C"/>
    <w:rsid w:val="00FD5D49"/>
    <w:rsid w:val="00FE0EAD"/>
    <w:rsid w:val="00FE4B9D"/>
    <w:rsid w:val="00FE53A4"/>
    <w:rsid w:val="00FF1612"/>
    <w:rsid w:val="00FF4410"/>
    <w:rsid w:val="00FF451F"/>
    <w:rsid w:val="00FF47C1"/>
    <w:rsid w:val="00FF4895"/>
    <w:rsid w:val="00FF6729"/>
    <w:rsid w:val="00FF67E8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2C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2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4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2C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2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4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2166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2025-01-22T08:12:00Z</cp:lastPrinted>
  <dcterms:created xsi:type="dcterms:W3CDTF">2025-01-22T07:48:00Z</dcterms:created>
  <dcterms:modified xsi:type="dcterms:W3CDTF">2025-01-24T12:41:00Z</dcterms:modified>
</cp:coreProperties>
</file>