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A9" w:rsidRPr="006E36A9" w:rsidRDefault="006E36A9" w:rsidP="00D67133">
      <w:pPr>
        <w:spacing w:after="0"/>
        <w:jc w:val="center"/>
        <w:rPr>
          <w:rFonts w:ascii="PT Astra Serif" w:eastAsia="Calibri" w:hAnsi="PT Astra Serif" w:cs="Times New Roman"/>
        </w:rPr>
      </w:pPr>
      <w:proofErr w:type="gramStart"/>
      <w:r w:rsidRPr="006E36A9">
        <w:rPr>
          <w:rFonts w:ascii="PT Astra Serif" w:eastAsia="Calibri" w:hAnsi="PT Astra Serif" w:cs="Times New Roman"/>
        </w:rPr>
        <w:t>МУНИЦИПАЛЬНОЕ</w:t>
      </w:r>
      <w:proofErr w:type="gramEnd"/>
      <w:r w:rsidRPr="006E36A9">
        <w:rPr>
          <w:rFonts w:ascii="PT Astra Serif" w:eastAsia="Calibri" w:hAnsi="PT Astra Serif" w:cs="Times New Roman"/>
        </w:rPr>
        <w:t xml:space="preserve"> БЮДЖЕТНОЕ ДОШКОЛЬНОЕ ОБРАЗОВАТЕЛЬНОМ УЧРЕЖДЕНИИ </w:t>
      </w:r>
    </w:p>
    <w:p w:rsidR="006E36A9" w:rsidRPr="006E36A9" w:rsidRDefault="006E36A9" w:rsidP="00D67133">
      <w:pPr>
        <w:spacing w:after="0"/>
        <w:jc w:val="center"/>
        <w:rPr>
          <w:rFonts w:ascii="PT Astra Serif" w:eastAsia="Calibri" w:hAnsi="PT Astra Serif" w:cs="Times New Roman"/>
        </w:rPr>
      </w:pPr>
      <w:r w:rsidRPr="006E36A9">
        <w:rPr>
          <w:rFonts w:ascii="PT Astra Serif" w:eastAsia="Calibri" w:hAnsi="PT Astra Serif" w:cs="Times New Roman"/>
        </w:rPr>
        <w:t>ДЕТСКИЙ САД №211 «АИСТЕНОК»</w:t>
      </w:r>
    </w:p>
    <w:p w:rsidR="006E36A9" w:rsidRPr="006E36A9" w:rsidRDefault="006E36A9" w:rsidP="00D67133">
      <w:pPr>
        <w:spacing w:after="0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6E36A9" w:rsidRPr="006E36A9" w:rsidTr="00B95666">
        <w:tc>
          <w:tcPr>
            <w:tcW w:w="4219" w:type="dxa"/>
          </w:tcPr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РАССМОТРЕНО и ПРИНЯТО: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на Общем собрании работников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Протокол №</w:t>
            </w:r>
            <w:r w:rsidR="00A47D82">
              <w:rPr>
                <w:rFonts w:ascii="PT Astra Serif" w:eastAsia="Times New Roman" w:hAnsi="PT Astra Serif"/>
              </w:rPr>
              <w:t>3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от «10» января 2025г</w:t>
            </w:r>
          </w:p>
        </w:tc>
        <w:tc>
          <w:tcPr>
            <w:tcW w:w="1134" w:type="dxa"/>
          </w:tcPr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4218" w:type="dxa"/>
          </w:tcPr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УТВЕРЖДАЮ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Заведующий МБДОУ №211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____________Тарасова С.А.</w:t>
            </w:r>
          </w:p>
          <w:p w:rsidR="006E36A9" w:rsidRPr="006E36A9" w:rsidRDefault="006E36A9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Приказ №</w:t>
            </w:r>
            <w:r w:rsidR="00A47D82">
              <w:rPr>
                <w:rFonts w:ascii="PT Astra Serif" w:eastAsia="Times New Roman" w:hAnsi="PT Astra Serif"/>
              </w:rPr>
              <w:t xml:space="preserve"> 86</w:t>
            </w:r>
          </w:p>
          <w:p w:rsidR="006E36A9" w:rsidRPr="006E36A9" w:rsidRDefault="00A47D82" w:rsidP="00D671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6E36A9">
              <w:rPr>
                <w:rFonts w:ascii="PT Astra Serif" w:eastAsia="Times New Roman" w:hAnsi="PT Astra Serif"/>
              </w:rPr>
              <w:t>от «10» января 2025г</w:t>
            </w:r>
            <w:bookmarkStart w:id="0" w:name="_GoBack"/>
            <w:bookmarkEnd w:id="0"/>
          </w:p>
        </w:tc>
      </w:tr>
    </w:tbl>
    <w:p w:rsidR="006E36A9" w:rsidRPr="006E36A9" w:rsidRDefault="006E36A9" w:rsidP="00D67133">
      <w:pPr>
        <w:spacing w:after="0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6E36A9" w:rsidRPr="006E36A9" w:rsidRDefault="006E36A9" w:rsidP="00D67133">
      <w:pPr>
        <w:spacing w:after="0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6E36A9" w:rsidRPr="006E36A9" w:rsidRDefault="006E36A9" w:rsidP="00D67133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6E36A9">
        <w:rPr>
          <w:rFonts w:ascii="PT Astra Serif" w:eastAsia="Calibri" w:hAnsi="PT Astra Serif" w:cs="Times New Roman"/>
          <w:b/>
          <w:sz w:val="24"/>
          <w:szCs w:val="24"/>
        </w:rPr>
        <w:t>ПОЛОЖЕНИЕ</w:t>
      </w:r>
    </w:p>
    <w:p w:rsidR="006E36A9" w:rsidRPr="00573529" w:rsidRDefault="006E36A9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529">
        <w:rPr>
          <w:rFonts w:ascii="Times New Roman" w:eastAsia="Times New Roman" w:hAnsi="Times New Roman" w:cs="Times New Roman"/>
          <w:b/>
          <w:sz w:val="24"/>
          <w:szCs w:val="24"/>
        </w:rPr>
        <w:t>об антикоррупционной политике</w:t>
      </w:r>
    </w:p>
    <w:p w:rsidR="00FE46F0" w:rsidRDefault="00FE46F0" w:rsidP="00D67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6F0" w:rsidRDefault="00FE46F0" w:rsidP="00D67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B7E" w:rsidRDefault="005C3B7E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B7E"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</w:t>
      </w:r>
    </w:p>
    <w:p w:rsidR="00FE46F0" w:rsidRPr="005C3B7E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B7E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Настоящее П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оложение разработано в целях защиты прав и свобод граждан, обеспечения законности, правопорядка и общественной безопасности в муниципальном бюджетном дошкольном 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 № 211 «Аистенок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»  (далее  -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Учреждение)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Федеральным законом Российской Федерации от 29.12.2012 № 273-ФЗ «Об образовании в Российской Федерации», постановлениями и распоряжениями Правительства Российской Федерации,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защиты Российской Федерации от 08.11.2013, иными нормативными правовыми актами в сфере противодействия коррупции.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Данное П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оложение определяет задачи, основные принципы противодействия коррупции и меры предупреждения коррупционных правонарушений.</w:t>
      </w:r>
    </w:p>
    <w:p w:rsidR="00FE46F0" w:rsidRDefault="00FE46F0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B7E" w:rsidRPr="005C3B7E" w:rsidRDefault="005C3B7E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B7E">
        <w:rPr>
          <w:rFonts w:ascii="Times New Roman" w:eastAsia="Times New Roman" w:hAnsi="Times New Roman" w:cs="Times New Roman"/>
          <w:b/>
          <w:sz w:val="24"/>
          <w:szCs w:val="24"/>
        </w:rPr>
        <w:t>2. Основные понятия, применяемые в настоящем положении.</w:t>
      </w:r>
    </w:p>
    <w:p w:rsidR="00FE46F0" w:rsidRDefault="00FE46F0" w:rsidP="00D6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В положении используются следующие основные понятия: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1)  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антикоррупционная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Учреждения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направленная   на   создание   эффективной   системы   противодействия коррупции;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2)    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антикоррупционная экспертиза правовых актов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специалистов по выявлению и опи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санию </w:t>
      </w:r>
      <w:proofErr w:type="spellStart"/>
      <w:r w:rsidR="00FE46F0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факторов,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относящихся к действующим прав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овым актам и (или) их проектам,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разработке рекомендаций, направленны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х на устранение или ограничение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действия таких факторов;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3)    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коррупция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лицами, а также совершение указанных деяний от имени или в интересах юридического лица;</w:t>
      </w:r>
    </w:p>
    <w:p w:rsidR="00FE46F0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)    коррупционное правонарушение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дисциплинарная, административная или уголовная ответственность;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6F0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5)    </w:t>
      </w:r>
      <w:proofErr w:type="spellStart"/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коррупциогенный</w:t>
      </w:r>
      <w:proofErr w:type="spellEnd"/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фактор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- явление или совокупность явлений, порождающих 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коррупционные правонарушения или способствующие их распространению;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6)    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предупреждение коррупции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по антикоррупционной политике, направленная на выявление, изучение, ограничение или устранение явлений, порождающих коррупционные правонарушения или способствующих их распространению;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7)    </w:t>
      </w:r>
      <w:r w:rsidRPr="005C3B7E">
        <w:rPr>
          <w:rFonts w:ascii="Times New Roman" w:eastAsia="Times New Roman" w:hAnsi="Times New Roman" w:cs="Times New Roman"/>
          <w:i/>
          <w:sz w:val="24"/>
          <w:szCs w:val="24"/>
        </w:rPr>
        <w:t>противодействие коррупции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- д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еятельность федеральных органов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власти, органов государственной 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власти субъектов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Российской Федерации, органов мест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ного самоуправления, институтов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гражданского общества, организаций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и физических лиц в пределах их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полномочий (пункт 2 статьи 1 Федерально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го закона от 25 декабря 2008г.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коррупции»):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FA39D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FA39D8">
        <w:rPr>
          <w:rFonts w:ascii="Times New Roman" w:eastAsia="Times New Roman" w:hAnsi="Times New Roman" w:cs="Times New Roman"/>
          <w:sz w:val="24"/>
          <w:szCs w:val="24"/>
        </w:rPr>
        <w:t>о предупреждению коррупции, в том числе по выявлению и  последующему устранению причин коррупции (профилактика коррупции);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A39D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FA39D8">
        <w:rPr>
          <w:rFonts w:ascii="Times New Roman" w:eastAsia="Times New Roman" w:hAnsi="Times New Roman" w:cs="Times New Roman"/>
          <w:sz w:val="24"/>
          <w:szCs w:val="24"/>
        </w:rPr>
        <w:t>о   выявлению,   предупреждению,   пресечению,   раскрытию   и расследованию коррупционных правонарушений (борьба с коррупцией);</w:t>
      </w: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FA39D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FA39D8">
        <w:rPr>
          <w:rFonts w:ascii="Times New Roman" w:eastAsia="Times New Roman" w:hAnsi="Times New Roman" w:cs="Times New Roman"/>
          <w:sz w:val="24"/>
          <w:szCs w:val="24"/>
        </w:rPr>
        <w:t>о минимизации и (или) ликвидации последствий коррупционных правонарушений;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8)     </w:t>
      </w:r>
      <w:r w:rsidRPr="00FA2296">
        <w:rPr>
          <w:rFonts w:ascii="Times New Roman" w:eastAsia="Times New Roman" w:hAnsi="Times New Roman" w:cs="Times New Roman"/>
          <w:i/>
          <w:sz w:val="24"/>
          <w:szCs w:val="24"/>
        </w:rPr>
        <w:t>субъекты антикоррупционной политики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 - должностные лица,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государственные органы и органы м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естного самоуправления области,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организации и физические лица, уполномоченн</w:t>
      </w:r>
      <w:r w:rsidR="00FE46F0">
        <w:rPr>
          <w:rFonts w:ascii="Times New Roman" w:eastAsia="Times New Roman" w:hAnsi="Times New Roman" w:cs="Times New Roman"/>
          <w:sz w:val="24"/>
          <w:szCs w:val="24"/>
        </w:rPr>
        <w:t xml:space="preserve">ые в пределах своей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компетенции осуществлять противодействие коррупции.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39D8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FA2296">
        <w:rPr>
          <w:rFonts w:ascii="Times New Roman" w:eastAsia="Times New Roman" w:hAnsi="Times New Roman" w:cs="Times New Roman"/>
          <w:i/>
          <w:sz w:val="24"/>
          <w:szCs w:val="24"/>
        </w:rPr>
        <w:t xml:space="preserve"> взятка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FA2296">
        <w:rPr>
          <w:rFonts w:ascii="Times New Roman" w:eastAsia="Times New Roman" w:hAnsi="Times New Roman" w:cs="Times New Roman"/>
          <w:i/>
          <w:sz w:val="24"/>
          <w:szCs w:val="24"/>
        </w:rPr>
        <w:t>личная заинтересованность работника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 </w:t>
      </w:r>
    </w:p>
    <w:p w:rsidR="0027676F" w:rsidRPr="00FA39D8" w:rsidRDefault="0027676F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6F0" w:rsidRDefault="00FE46F0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6F0" w:rsidRDefault="005C3B7E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519">
        <w:rPr>
          <w:rFonts w:ascii="Times New Roman" w:eastAsia="Times New Roman" w:hAnsi="Times New Roman" w:cs="Times New Roman"/>
          <w:b/>
          <w:sz w:val="24"/>
          <w:szCs w:val="24"/>
        </w:rPr>
        <w:t>3. Основные принципы противодействия коррупции.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B7E" w:rsidRPr="00FE46F0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отиводействие коррупции в Учреждении 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осуществляется на основе следующих основных принципов:</w:t>
      </w:r>
    </w:p>
    <w:p w:rsidR="00EB0519" w:rsidRPr="00B87889" w:rsidRDefault="00EB0519" w:rsidP="00D6713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соответствия политики учреждения действующему законодательству и общепринятым нормам.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EB0519" w:rsidRPr="00B87889" w:rsidRDefault="00EB0519" w:rsidP="00D6713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личного примера руководства.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lastRenderedPageBreak/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B0519" w:rsidRPr="00B87889" w:rsidRDefault="00EB0519" w:rsidP="00D6713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вовлеченности работников.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B0519" w:rsidRPr="00B87889" w:rsidRDefault="00EB0519" w:rsidP="00D6713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соразмерности антикоррупционных процедур риску коррупции.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данном учреждении коррупционных рисков.</w:t>
      </w:r>
    </w:p>
    <w:p w:rsidR="00EB0519" w:rsidRPr="00B87889" w:rsidRDefault="00EB0519" w:rsidP="00D6713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эффективности  антикоррупционных процедур.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 xml:space="preserve">Применение в учреждении  таких антикоррупционных мероприятий, которые имеют низкую стоимость, обеспечивают простоту реализации и </w:t>
      </w:r>
      <w:proofErr w:type="gramStart"/>
      <w:r w:rsidRPr="00B87889">
        <w:rPr>
          <w:color w:val="000000" w:themeColor="text1"/>
        </w:rPr>
        <w:t>приносят значимый результат</w:t>
      </w:r>
      <w:proofErr w:type="gramEnd"/>
      <w:r w:rsidRPr="00B87889">
        <w:rPr>
          <w:color w:val="000000" w:themeColor="text1"/>
        </w:rPr>
        <w:t>.</w:t>
      </w:r>
    </w:p>
    <w:p w:rsidR="00EB0519" w:rsidRPr="00B87889" w:rsidRDefault="00EB0519" w:rsidP="00D6713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ответственности и неотвратимости наказания.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EB0519" w:rsidRPr="00B87889" w:rsidRDefault="00EB0519" w:rsidP="00D6713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открытости  </w:t>
      </w:r>
    </w:p>
    <w:p w:rsidR="00EB0519" w:rsidRPr="00B8788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Информирование контрагентов, партнеров и общественности о принятых в учреждении  антикоррупционных стандартах ведения деятельности.</w:t>
      </w:r>
    </w:p>
    <w:p w:rsidR="00EB0519" w:rsidRPr="00B87889" w:rsidRDefault="00EB0519" w:rsidP="00D6713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Принцип постоянного контроля и регулярного мониторинга.</w:t>
      </w:r>
    </w:p>
    <w:p w:rsidR="00EB0519" w:rsidRDefault="00EB0519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87889">
        <w:rPr>
          <w:color w:val="000000" w:themeColor="text1"/>
        </w:rPr>
        <w:t>контроля за</w:t>
      </w:r>
      <w:proofErr w:type="gramEnd"/>
      <w:r w:rsidRPr="00B87889">
        <w:rPr>
          <w:color w:val="000000" w:themeColor="text1"/>
        </w:rPr>
        <w:t xml:space="preserve"> их исполнением.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333333"/>
        </w:rPr>
      </w:pP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</w:rPr>
      </w:pPr>
      <w:r>
        <w:rPr>
          <w:b/>
          <w:bCs/>
          <w:color w:val="000000" w:themeColor="text1"/>
        </w:rPr>
        <w:t>4</w:t>
      </w:r>
      <w:r w:rsidRPr="00D55285">
        <w:rPr>
          <w:b/>
          <w:bCs/>
          <w:color w:val="000000"/>
        </w:rPr>
        <w:t>. Основные меры по профилактике коррупции.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D55285">
        <w:rPr>
          <w:color w:val="000000"/>
        </w:rPr>
        <w:t> 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D55285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000000" w:themeColor="text1"/>
        </w:rPr>
        <w:t>4.1. Ф</w:t>
      </w:r>
      <w:r w:rsidRPr="00D55285">
        <w:rPr>
          <w:color w:val="000000"/>
        </w:rPr>
        <w:t xml:space="preserve">ормирование в коллективе педагогических и непедагогических работников </w:t>
      </w:r>
      <w:r>
        <w:rPr>
          <w:color w:val="000000" w:themeColor="text1"/>
        </w:rPr>
        <w:t xml:space="preserve">Учреждения </w:t>
      </w:r>
      <w:r w:rsidRPr="00D55285">
        <w:rPr>
          <w:color w:val="000000"/>
        </w:rPr>
        <w:t>нетерпимости к коррупционному поведению;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000000" w:themeColor="text1"/>
        </w:rPr>
        <w:t>4.2. Ф</w:t>
      </w:r>
      <w:r w:rsidRPr="00D55285">
        <w:rPr>
          <w:color w:val="000000"/>
        </w:rPr>
        <w:t>ормирование у родителей (законных представителей) воспитанников нетерпимости к коррупционному поведению;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000000" w:themeColor="text1"/>
        </w:rPr>
        <w:t>4.3. П</w:t>
      </w:r>
      <w:r w:rsidRPr="00D55285">
        <w:rPr>
          <w:color w:val="000000"/>
        </w:rPr>
        <w:t xml:space="preserve">роведение мониторинга всех локальных актов, издаваемых администрацией </w:t>
      </w:r>
      <w:r>
        <w:rPr>
          <w:color w:val="000000" w:themeColor="text1"/>
        </w:rPr>
        <w:t xml:space="preserve">Учреждения </w:t>
      </w:r>
      <w:r w:rsidRPr="00D55285">
        <w:rPr>
          <w:color w:val="000000"/>
        </w:rPr>
        <w:t xml:space="preserve">  на предмет соответствия действующему законодательству;</w:t>
      </w:r>
    </w:p>
    <w:p w:rsidR="00D55285" w:rsidRPr="00D55285" w:rsidRDefault="00D55285" w:rsidP="00D6713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000000" w:themeColor="text1"/>
        </w:rPr>
        <w:t>4</w:t>
      </w:r>
      <w:r w:rsidRPr="00D55285">
        <w:rPr>
          <w:color w:val="000000"/>
        </w:rPr>
        <w:t xml:space="preserve">.4. </w:t>
      </w:r>
      <w:r>
        <w:rPr>
          <w:color w:val="000000" w:themeColor="text1"/>
        </w:rPr>
        <w:t>П</w:t>
      </w:r>
      <w:r w:rsidRPr="00D55285">
        <w:rPr>
          <w:color w:val="000000"/>
        </w:rPr>
        <w:t>роведение меропри</w:t>
      </w:r>
      <w:r>
        <w:rPr>
          <w:color w:val="000000" w:themeColor="text1"/>
        </w:rPr>
        <w:t xml:space="preserve">ятий по разъяснению работникам </w:t>
      </w:r>
      <w:r w:rsidRPr="00D55285">
        <w:rPr>
          <w:color w:val="000000"/>
        </w:rPr>
        <w:t>У</w:t>
      </w:r>
      <w:r>
        <w:rPr>
          <w:color w:val="000000" w:themeColor="text1"/>
        </w:rPr>
        <w:t>чреждения</w:t>
      </w:r>
      <w:r w:rsidRPr="00D55285">
        <w:rPr>
          <w:color w:val="000000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D67133" w:rsidRDefault="00D67133" w:rsidP="00D6713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290A" w:rsidRPr="0047290A" w:rsidRDefault="0047290A" w:rsidP="00D6713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9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Основные направления по повышению эффективности противодействия коррупции.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.1. Создание механизма взаимодействия коллегиальных органов управления с 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.3. Совершенствование системы и структуры коллегиальных органов управления;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Создание </w:t>
      </w:r>
      <w:proofErr w:type="gramStart"/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механизмов общественного контроля деятельности коллегиальных органов управления</w:t>
      </w:r>
      <w:proofErr w:type="gramEnd"/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.5. Обеспечение доступа работников МБДОУ и родителей (законных представителей) воспитанников к информации о деятельности коллегиальных органов управления;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.6.Конкретизация полномочий педагогических, непедагогических и руководящих работников МБДОУ, которые должны быть отражены в должностных инструкциях.</w:t>
      </w:r>
    </w:p>
    <w:p w:rsidR="0047290A" w:rsidRPr="0047290A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.7.Уведомление в письменной форме работниками МБДОУ администрации и 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7676F" w:rsidRPr="00991D7E" w:rsidRDefault="002A5912" w:rsidP="00D671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90A" w:rsidRPr="0047290A">
        <w:rPr>
          <w:rFonts w:ascii="Times New Roman" w:hAnsi="Times New Roman" w:cs="Times New Roman"/>
          <w:color w:val="000000" w:themeColor="text1"/>
          <w:sz w:val="24"/>
          <w:szCs w:val="24"/>
        </w:rPr>
        <w:t>.8.Создание условий для уведомления родителями (законными представителями) воспитанников  администрации МБДОУ обо всех случаях вымогания у них взяток работниками МБДОУ.</w:t>
      </w:r>
    </w:p>
    <w:p w:rsidR="00FE46F0" w:rsidRDefault="00FE46F0" w:rsidP="00D6713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</w:rPr>
      </w:pPr>
    </w:p>
    <w:p w:rsidR="00EB0519" w:rsidRPr="00EB0519" w:rsidRDefault="002A5912" w:rsidP="00D6713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</w:rPr>
      </w:pPr>
      <w:r>
        <w:rPr>
          <w:rStyle w:val="a4"/>
          <w:b/>
          <w:bCs/>
          <w:i w:val="0"/>
          <w:color w:val="000000" w:themeColor="text1"/>
        </w:rPr>
        <w:t>6</w:t>
      </w:r>
      <w:r w:rsidR="00EB0519" w:rsidRPr="00EB0519">
        <w:rPr>
          <w:rStyle w:val="a4"/>
          <w:b/>
          <w:bCs/>
          <w:i w:val="0"/>
          <w:color w:val="000000" w:themeColor="text1"/>
        </w:rPr>
        <w:t>. Область применения политики и круг лиц, попадающих под ее действие</w:t>
      </w:r>
    </w:p>
    <w:p w:rsidR="00FE46F0" w:rsidRDefault="00FE46F0" w:rsidP="00D67133">
      <w:pPr>
        <w:pStyle w:val="a3"/>
        <w:spacing w:before="0" w:beforeAutospacing="0" w:after="0" w:afterAutospacing="0"/>
        <w:rPr>
          <w:color w:val="000000" w:themeColor="text1"/>
        </w:rPr>
      </w:pPr>
    </w:p>
    <w:p w:rsidR="00EB0519" w:rsidRDefault="00FE46F0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B0519" w:rsidRPr="00B87889">
        <w:rPr>
          <w:color w:val="000000" w:themeColor="text1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учреждения работы или предоставляющие услуги на основе гражданско-правовых договоров.  В этом случае соответствующие положения нужно включить в текст договоров.</w:t>
      </w:r>
    </w:p>
    <w:p w:rsidR="00573529" w:rsidRDefault="00573529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DF8" w:rsidRPr="002A5912" w:rsidRDefault="00257088" w:rsidP="00D67133">
      <w:pPr>
        <w:pStyle w:val="a5"/>
        <w:numPr>
          <w:ilvl w:val="0"/>
          <w:numId w:val="16"/>
        </w:numPr>
        <w:ind w:left="0"/>
        <w:jc w:val="center"/>
        <w:rPr>
          <w:b/>
          <w:color w:val="000000" w:themeColor="text1"/>
        </w:rPr>
      </w:pPr>
      <w:r w:rsidRPr="002A5912">
        <w:rPr>
          <w:b/>
          <w:color w:val="000000" w:themeColor="text1"/>
        </w:rPr>
        <w:t>Определение должностных лиц</w:t>
      </w:r>
      <w:r w:rsidR="00F71DF8" w:rsidRPr="002A5912">
        <w:rPr>
          <w:b/>
          <w:color w:val="000000" w:themeColor="text1"/>
        </w:rPr>
        <w:t>, ответственных за реализацию антикоррупционной  политики</w:t>
      </w:r>
    </w:p>
    <w:p w:rsidR="00FE46F0" w:rsidRPr="00FE46F0" w:rsidRDefault="00FE46F0" w:rsidP="00D67133">
      <w:pPr>
        <w:pStyle w:val="a5"/>
        <w:ind w:left="0"/>
        <w:jc w:val="both"/>
        <w:rPr>
          <w:b/>
        </w:rPr>
      </w:pPr>
    </w:p>
    <w:p w:rsidR="00257088" w:rsidRDefault="00F71DF8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FA2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реализации </w:t>
      </w:r>
      <w:hyperlink r:id="rId6" w:history="1">
        <w:r w:rsidRPr="00FA22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антикоррупционной политики,</w:t>
        </w:r>
      </w:hyperlink>
      <w:r w:rsidRPr="00FA2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обеспечения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правоохранительными органами, иными субъектами антикоррупционной политики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    назначаются должностные лица, ответственные за противодействие коррупции. Данные должностные лица подчиняют</w:t>
      </w:r>
      <w:r>
        <w:rPr>
          <w:rFonts w:ascii="Times New Roman" w:eastAsia="Times New Roman" w:hAnsi="Times New Roman" w:cs="Times New Roman"/>
          <w:sz w:val="24"/>
          <w:szCs w:val="24"/>
        </w:rPr>
        <w:t>ся непосредственно руководителю.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6F0" w:rsidRDefault="00FE46F0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DF8" w:rsidRPr="00FA39D8" w:rsidRDefault="00F71DF8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ответственных должностных лиц: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разработка и представление на утверждение руководителю проект</w:t>
      </w:r>
      <w:r>
        <w:rPr>
          <w:rFonts w:ascii="Times New Roman" w:eastAsia="Times New Roman" w:hAnsi="Times New Roman" w:cs="Times New Roman"/>
          <w:sz w:val="24"/>
          <w:szCs w:val="24"/>
        </w:rPr>
        <w:t>ов локальных нормативных актов Учреждения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оказание                содействия                уполномоченным                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71DF8" w:rsidRPr="00FA39D8" w:rsidRDefault="00F71DF8" w:rsidP="00D671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F71DF8" w:rsidRPr="00EB0519" w:rsidRDefault="00F71DF8" w:rsidP="00D67133">
      <w:pPr>
        <w:pStyle w:val="a3"/>
        <w:spacing w:before="0" w:beforeAutospacing="0" w:after="0" w:afterAutospacing="0"/>
        <w:rPr>
          <w:color w:val="000000" w:themeColor="text1"/>
        </w:rPr>
      </w:pPr>
    </w:p>
    <w:p w:rsidR="00F71DF8" w:rsidRDefault="00F71DF8" w:rsidP="00D6713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center"/>
        <w:rPr>
          <w:rStyle w:val="a4"/>
          <w:b/>
          <w:bCs/>
          <w:i w:val="0"/>
          <w:color w:val="000000" w:themeColor="text1"/>
        </w:rPr>
      </w:pPr>
      <w:r w:rsidRPr="00257088">
        <w:rPr>
          <w:rStyle w:val="a4"/>
          <w:b/>
          <w:bCs/>
          <w:i w:val="0"/>
          <w:color w:val="000000" w:themeColor="text1"/>
        </w:rPr>
        <w:t>Определение и закрепление обязанностей работников учреждения, связанных с предупреждением и противодействием коррупции</w:t>
      </w:r>
    </w:p>
    <w:p w:rsidR="00FE46F0" w:rsidRPr="00257088" w:rsidRDefault="00FE46F0" w:rsidP="00D67133">
      <w:pPr>
        <w:pStyle w:val="a3"/>
        <w:spacing w:before="0" w:beforeAutospacing="0" w:after="0" w:afterAutospacing="0"/>
        <w:jc w:val="both"/>
        <w:rPr>
          <w:b/>
          <w:i/>
          <w:color w:val="000000" w:themeColor="text1"/>
        </w:rPr>
      </w:pPr>
    </w:p>
    <w:p w:rsidR="00F71DF8" w:rsidRPr="00B87889" w:rsidRDefault="00F71DF8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 xml:space="preserve">Обязанности работников учреждения в связи с предупреждением и противодействием коррупции являются общими для всех сотрудников </w:t>
      </w:r>
      <w:r w:rsidR="00257088">
        <w:rPr>
          <w:color w:val="000000" w:themeColor="text1"/>
        </w:rPr>
        <w:t>Учреждения</w:t>
      </w:r>
    </w:p>
    <w:p w:rsidR="00F71DF8" w:rsidRPr="00B87889" w:rsidRDefault="00F71DF8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71DF8" w:rsidRPr="00B87889" w:rsidRDefault="00F71DF8" w:rsidP="00D6713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F71DF8" w:rsidRPr="00B87889" w:rsidRDefault="00F71DF8" w:rsidP="00D6713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71DF8" w:rsidRPr="00B87889" w:rsidRDefault="00F71DF8" w:rsidP="00D6713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</w:t>
      </w:r>
      <w:r w:rsidR="00257088">
        <w:rPr>
          <w:rFonts w:ascii="Times New Roman" w:hAnsi="Times New Roman" w:cs="Times New Roman"/>
          <w:color w:val="000000" w:themeColor="text1"/>
          <w:sz w:val="24"/>
          <w:szCs w:val="24"/>
        </w:rPr>
        <w:t>ельно информировать заведующую, ответственного лица за реализацию антикоррупционной политике  У</w:t>
      </w: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о случаях склонения работника к совершению коррупционных правонарушений;</w:t>
      </w:r>
    </w:p>
    <w:p w:rsidR="00F71DF8" w:rsidRPr="00B87889" w:rsidRDefault="00F71DF8" w:rsidP="00D6713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незамедлительно информировать </w:t>
      </w:r>
      <w:r w:rsidR="0025708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заведующую, ответственного лица за реализацию антикоррупционной политике  У</w:t>
      </w:r>
      <w:r w:rsidR="00257088"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</w:t>
      </w: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 о ставшей известной  информации о случаях совершения коррупционных правонарушений друг</w:t>
      </w:r>
      <w:r w:rsidR="00257088">
        <w:rPr>
          <w:rFonts w:ascii="Times New Roman" w:hAnsi="Times New Roman" w:cs="Times New Roman"/>
          <w:color w:val="000000" w:themeColor="text1"/>
          <w:sz w:val="24"/>
          <w:szCs w:val="24"/>
        </w:rPr>
        <w:t>ими работниками, контрагентами У</w:t>
      </w: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  или иными лицами;</w:t>
      </w:r>
    </w:p>
    <w:p w:rsidR="00F71DF8" w:rsidRPr="00B87889" w:rsidRDefault="00F71DF8" w:rsidP="00D6713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сообщить непосредственному </w:t>
      </w:r>
      <w:r w:rsidR="0025708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заведующей</w:t>
      </w: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F71DF8" w:rsidRPr="00B87889" w:rsidRDefault="00F71DF8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В целях обеспечения эффективного исполнения возложенных на работников обязанностей   регламентируются процедуры их соблюдения.       </w:t>
      </w:r>
    </w:p>
    <w:p w:rsidR="00F71DF8" w:rsidRPr="00B87889" w:rsidRDefault="00F71DF8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Исходя их положений статьи 57 ТК РФ по соглашению сторон в трудовой договор, заключаемый с работником при приёме его на работу в  </w:t>
      </w:r>
      <w:r w:rsidR="00257088">
        <w:rPr>
          <w:color w:val="000000" w:themeColor="text1"/>
        </w:rPr>
        <w:t>Учреждение</w:t>
      </w:r>
      <w:r w:rsidRPr="00B87889">
        <w:rPr>
          <w:color w:val="000000" w:themeColor="text1"/>
        </w:rPr>
        <w:t>, могут  включаться права и обязанности работника и работодателя, установленные  данным локальным нормативным актом - «Антикоррупционная политика».</w:t>
      </w:r>
    </w:p>
    <w:p w:rsidR="00F71DF8" w:rsidRDefault="00F71DF8" w:rsidP="00D671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87889">
        <w:rPr>
          <w:color w:val="000000" w:themeColor="text1"/>
        </w:rPr>
        <w:t>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E46F0" w:rsidRDefault="00FE46F0" w:rsidP="00D67133">
      <w:pPr>
        <w:pStyle w:val="a3"/>
        <w:spacing w:before="0" w:beforeAutospacing="0" w:after="0" w:afterAutospacing="0"/>
        <w:rPr>
          <w:color w:val="000000" w:themeColor="text1"/>
        </w:rPr>
      </w:pPr>
    </w:p>
    <w:p w:rsidR="00FE46F0" w:rsidRDefault="00FE46F0" w:rsidP="00D67133">
      <w:pPr>
        <w:pStyle w:val="a3"/>
        <w:spacing w:before="0" w:beforeAutospacing="0" w:after="0" w:afterAutospacing="0"/>
        <w:rPr>
          <w:color w:val="000000" w:themeColor="text1"/>
        </w:rPr>
      </w:pPr>
    </w:p>
    <w:p w:rsidR="00991D7E" w:rsidRPr="00B87889" w:rsidRDefault="00991D7E" w:rsidP="00D67133">
      <w:pPr>
        <w:pStyle w:val="a3"/>
        <w:spacing w:before="0" w:beforeAutospacing="0" w:after="0" w:afterAutospacing="0"/>
        <w:rPr>
          <w:color w:val="000000" w:themeColor="text1"/>
        </w:rPr>
      </w:pPr>
    </w:p>
    <w:p w:rsidR="00257088" w:rsidRPr="00257088" w:rsidRDefault="00257088" w:rsidP="00D67133">
      <w:pPr>
        <w:pStyle w:val="1"/>
        <w:numPr>
          <w:ilvl w:val="0"/>
          <w:numId w:val="17"/>
        </w:numPr>
        <w:spacing w:before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5708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Установление перечня реализуемых  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25708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антикоррупционных мероприятий, стандартов и процедур и  порядок их выполнения (применения)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 Учреждении</w:t>
      </w:r>
    </w:p>
    <w:p w:rsidR="00257088" w:rsidRPr="00A757C0" w:rsidRDefault="00257088" w:rsidP="00D67133">
      <w:pPr>
        <w:pStyle w:val="a5"/>
        <w:ind w:left="0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3652"/>
        <w:gridCol w:w="5919"/>
      </w:tblGrid>
      <w:tr w:rsidR="00257088" w:rsidRPr="00B87889" w:rsidTr="00D67133">
        <w:tc>
          <w:tcPr>
            <w:tcW w:w="3652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rStyle w:val="a6"/>
                <w:rFonts w:eastAsiaTheme="majorEastAsia"/>
                <w:b w:val="0"/>
                <w:color w:val="000000" w:themeColor="text1"/>
              </w:rPr>
              <w:t>Направление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rStyle w:val="a6"/>
                <w:rFonts w:eastAsiaTheme="majorEastAsia"/>
                <w:b w:val="0"/>
                <w:color w:val="000000" w:themeColor="text1"/>
              </w:rPr>
              <w:t>Мероприятие</w:t>
            </w:r>
          </w:p>
        </w:tc>
      </w:tr>
      <w:tr w:rsidR="00257088" w:rsidRPr="00B87889" w:rsidTr="00D67133">
        <w:tc>
          <w:tcPr>
            <w:tcW w:w="3652" w:type="dxa"/>
            <w:vMerge w:val="restart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Нормативное обеспечение, закрепление стандартов поведения и   декларация намерений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Введение антикоррупционных положений в трудовые договора работников</w:t>
            </w:r>
          </w:p>
        </w:tc>
      </w:tr>
      <w:tr w:rsidR="00257088" w:rsidRPr="00B87889" w:rsidTr="00D67133">
        <w:tc>
          <w:tcPr>
            <w:tcW w:w="3652" w:type="dxa"/>
            <w:vMerge w:val="restart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lastRenderedPageBreak/>
              <w:t>Разработка  и введение специальных антикоррупционных процедур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87889">
              <w:rPr>
                <w:color w:val="000000" w:themeColor="text1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257088" w:rsidRPr="00B87889" w:rsidTr="00D67133">
        <w:tc>
          <w:tcPr>
            <w:tcW w:w="3652" w:type="dxa"/>
            <w:vMerge w:val="restart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Обучение и информирование работников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257088" w:rsidRPr="00B87889" w:rsidTr="00D67133">
        <w:tc>
          <w:tcPr>
            <w:tcW w:w="3652" w:type="dxa"/>
            <w:vMerge w:val="restart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Осуществление регулярного контроля соблюдения внутренних процедур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57088" w:rsidRPr="00B87889" w:rsidTr="00D67133">
        <w:tc>
          <w:tcPr>
            <w:tcW w:w="3652" w:type="dxa"/>
            <w:vMerge w:val="restart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257088" w:rsidRPr="00B87889" w:rsidTr="00D67133">
        <w:tc>
          <w:tcPr>
            <w:tcW w:w="3652" w:type="dxa"/>
            <w:vMerge/>
          </w:tcPr>
          <w:p w:rsidR="00257088" w:rsidRPr="00B87889" w:rsidRDefault="00257088" w:rsidP="00D67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257088" w:rsidRPr="00B87889" w:rsidRDefault="00257088" w:rsidP="00D671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87889">
              <w:rPr>
                <w:color w:val="000000" w:themeColor="text1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73529" w:rsidRDefault="00573529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B7E" w:rsidRPr="00EB0519" w:rsidRDefault="002A5912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C3B7E" w:rsidRPr="00EB0519">
        <w:rPr>
          <w:rFonts w:ascii="Times New Roman" w:eastAsia="Times New Roman" w:hAnsi="Times New Roman" w:cs="Times New Roman"/>
          <w:b/>
          <w:sz w:val="24"/>
          <w:szCs w:val="24"/>
        </w:rPr>
        <w:t>. План мероприятий по реализации стратегии антикоррупционной</w:t>
      </w:r>
    </w:p>
    <w:p w:rsidR="005C3B7E" w:rsidRPr="00FA39D8" w:rsidRDefault="005C3B7E" w:rsidP="00D6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519">
        <w:rPr>
          <w:rFonts w:ascii="Times New Roman" w:eastAsia="Times New Roman" w:hAnsi="Times New Roman" w:cs="Times New Roman"/>
          <w:b/>
          <w:sz w:val="24"/>
          <w:szCs w:val="24"/>
        </w:rPr>
        <w:t>политики</w:t>
      </w:r>
      <w:r w:rsidRPr="00FA39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519" w:rsidRDefault="002A5912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План мероприятий по реализа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ции стратегии антикоррупционной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политики является комплексной меро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>й, обеспечивающей сог</w:t>
      </w:r>
      <w:r w:rsidR="00EC5F88">
        <w:rPr>
          <w:rFonts w:ascii="Times New Roman" w:eastAsia="Times New Roman" w:hAnsi="Times New Roman" w:cs="Times New Roman"/>
          <w:sz w:val="24"/>
          <w:szCs w:val="24"/>
        </w:rPr>
        <w:t xml:space="preserve">ласованное применение правовых,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экономических, о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бразовательных, воспитательных,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организационных и иных мер, направленн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ых на противодействие коррупции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>Учреждении</w:t>
      </w:r>
    </w:p>
    <w:p w:rsidR="00EB0519" w:rsidRDefault="002A5912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План мероприятий по реализа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ции стратегии антикоррупционной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политики входит в состав ком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плексной программы профилактики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5C3B7E" w:rsidRPr="00FA39D8" w:rsidRDefault="002A5912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>Разработка и принятие плана меро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приятий по реализации стратегии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</w:t>
      </w:r>
      <w:r w:rsidR="00EB0519">
        <w:rPr>
          <w:rFonts w:ascii="Times New Roman" w:eastAsia="Times New Roman" w:hAnsi="Times New Roman" w:cs="Times New Roman"/>
          <w:sz w:val="24"/>
          <w:szCs w:val="24"/>
        </w:rPr>
        <w:t xml:space="preserve"> политики         </w:t>
      </w:r>
      <w:r w:rsidR="005C3B7E" w:rsidRPr="00FA39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порядке, установленном законодательством.</w:t>
      </w:r>
    </w:p>
    <w:p w:rsidR="00F71DF8" w:rsidRDefault="00F71DF8" w:rsidP="00D6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529" w:rsidRDefault="00573529" w:rsidP="00D67133">
      <w:pPr>
        <w:pStyle w:val="2"/>
        <w:numPr>
          <w:ilvl w:val="1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88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  за несоблюдение требований антикоррупционной политики</w:t>
      </w:r>
    </w:p>
    <w:p w:rsidR="005662CD" w:rsidRDefault="005662CD" w:rsidP="00D67133">
      <w:pPr>
        <w:spacing w:after="0"/>
        <w:jc w:val="both"/>
        <w:rPr>
          <w:rFonts w:ascii="Calibri" w:eastAsia="Calibri" w:hAnsi="Calibri" w:cs="Times New Roman"/>
          <w:b/>
          <w:bCs/>
          <w:color w:val="333333"/>
        </w:rPr>
      </w:pPr>
    </w:p>
    <w:p w:rsidR="00573529" w:rsidRPr="00FE46F0" w:rsidRDefault="002A5912" w:rsidP="00D67133">
      <w:pPr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573529" w:rsidRPr="00FE46F0">
        <w:rPr>
          <w:rFonts w:ascii="Times New Roman" w:eastAsia="Calibri" w:hAnsi="Times New Roman" w:cs="Times New Roman"/>
          <w:color w:val="333333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73529" w:rsidRPr="00573529" w:rsidRDefault="00573529" w:rsidP="00D67133">
      <w:pPr>
        <w:spacing w:after="0"/>
      </w:pPr>
    </w:p>
    <w:p w:rsidR="005C3B7E" w:rsidRPr="002A5912" w:rsidRDefault="005C3B7E" w:rsidP="00D67133">
      <w:pPr>
        <w:pStyle w:val="a5"/>
        <w:numPr>
          <w:ilvl w:val="1"/>
          <w:numId w:val="1"/>
        </w:numPr>
        <w:ind w:left="0"/>
        <w:jc w:val="center"/>
        <w:rPr>
          <w:b/>
          <w:bCs/>
        </w:rPr>
      </w:pPr>
      <w:r w:rsidRPr="002A5912">
        <w:rPr>
          <w:b/>
          <w:bCs/>
        </w:rPr>
        <w:t>Порядок пересмотра и внесения изменений</w:t>
      </w:r>
    </w:p>
    <w:p w:rsidR="00991D7E" w:rsidRPr="00991D7E" w:rsidRDefault="00991D7E" w:rsidP="00D67133">
      <w:pPr>
        <w:pStyle w:val="a5"/>
        <w:ind w:left="0"/>
      </w:pPr>
    </w:p>
    <w:p w:rsidR="005C3B7E" w:rsidRPr="00FA39D8" w:rsidRDefault="005C3B7E" w:rsidP="00D67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D8">
        <w:rPr>
          <w:rFonts w:ascii="Times New Roman" w:eastAsia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5C3B7E" w:rsidRDefault="005C3B7E" w:rsidP="00D671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3B7E" w:rsidRDefault="005C3B7E" w:rsidP="00D67133">
      <w:pPr>
        <w:spacing w:after="0"/>
        <w:ind w:firstLine="708"/>
      </w:pPr>
    </w:p>
    <w:p w:rsidR="005C3B7E" w:rsidRDefault="005C3B7E" w:rsidP="00D67133">
      <w:pPr>
        <w:spacing w:after="0"/>
        <w:ind w:firstLine="708"/>
      </w:pPr>
    </w:p>
    <w:p w:rsidR="00DC5B3F" w:rsidRDefault="00A47D82" w:rsidP="00D67133">
      <w:pPr>
        <w:spacing w:after="0"/>
      </w:pPr>
    </w:p>
    <w:sectPr w:rsidR="00DC5B3F" w:rsidSect="005735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32A"/>
    <w:multiLevelType w:val="multilevel"/>
    <w:tmpl w:val="08168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8AD"/>
    <w:multiLevelType w:val="multilevel"/>
    <w:tmpl w:val="A45C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273B7"/>
    <w:multiLevelType w:val="multilevel"/>
    <w:tmpl w:val="22405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02376"/>
    <w:multiLevelType w:val="multilevel"/>
    <w:tmpl w:val="620CD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A79"/>
    <w:multiLevelType w:val="multilevel"/>
    <w:tmpl w:val="2124B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E6189"/>
    <w:multiLevelType w:val="multilevel"/>
    <w:tmpl w:val="231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D60CA"/>
    <w:multiLevelType w:val="multilevel"/>
    <w:tmpl w:val="CD6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05E2B"/>
    <w:multiLevelType w:val="multilevel"/>
    <w:tmpl w:val="D33897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464EA"/>
    <w:multiLevelType w:val="multilevel"/>
    <w:tmpl w:val="67D6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7D74"/>
    <w:multiLevelType w:val="multilevel"/>
    <w:tmpl w:val="25D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00C2C"/>
    <w:multiLevelType w:val="multilevel"/>
    <w:tmpl w:val="5B40F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D4814"/>
    <w:multiLevelType w:val="multilevel"/>
    <w:tmpl w:val="B6A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35839"/>
    <w:multiLevelType w:val="multilevel"/>
    <w:tmpl w:val="AB4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B76B1"/>
    <w:multiLevelType w:val="multilevel"/>
    <w:tmpl w:val="8EFA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3CAA"/>
    <w:multiLevelType w:val="multilevel"/>
    <w:tmpl w:val="F2623F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E2C91"/>
    <w:multiLevelType w:val="multilevel"/>
    <w:tmpl w:val="F1341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54BAF"/>
    <w:multiLevelType w:val="multilevel"/>
    <w:tmpl w:val="5A7C9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506AB"/>
    <w:multiLevelType w:val="multilevel"/>
    <w:tmpl w:val="FCF2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41D4A"/>
    <w:multiLevelType w:val="multilevel"/>
    <w:tmpl w:val="87AC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D97CB9"/>
    <w:multiLevelType w:val="multilevel"/>
    <w:tmpl w:val="5B40F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83217"/>
    <w:multiLevelType w:val="multilevel"/>
    <w:tmpl w:val="A28E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E081E"/>
    <w:multiLevelType w:val="multilevel"/>
    <w:tmpl w:val="46AE0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32F15"/>
    <w:multiLevelType w:val="multilevel"/>
    <w:tmpl w:val="E3DE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4C43D6"/>
    <w:multiLevelType w:val="multilevel"/>
    <w:tmpl w:val="7BF27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41222"/>
    <w:multiLevelType w:val="multilevel"/>
    <w:tmpl w:val="BB4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1"/>
  </w:num>
  <w:num w:numId="5">
    <w:abstractNumId w:val="0"/>
  </w:num>
  <w:num w:numId="6">
    <w:abstractNumId w:val="23"/>
  </w:num>
  <w:num w:numId="7">
    <w:abstractNumId w:val="15"/>
  </w:num>
  <w:num w:numId="8">
    <w:abstractNumId w:val="7"/>
  </w:num>
  <w:num w:numId="9">
    <w:abstractNumId w:val="9"/>
  </w:num>
  <w:num w:numId="10">
    <w:abstractNumId w:val="20"/>
  </w:num>
  <w:num w:numId="11">
    <w:abstractNumId w:val="22"/>
  </w:num>
  <w:num w:numId="12">
    <w:abstractNumId w:val="3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4"/>
  </w:num>
  <w:num w:numId="18">
    <w:abstractNumId w:val="14"/>
  </w:num>
  <w:num w:numId="19">
    <w:abstractNumId w:val="5"/>
  </w:num>
  <w:num w:numId="20">
    <w:abstractNumId w:val="19"/>
  </w:num>
  <w:num w:numId="21">
    <w:abstractNumId w:val="17"/>
  </w:num>
  <w:num w:numId="22">
    <w:abstractNumId w:val="24"/>
  </w:num>
  <w:num w:numId="23">
    <w:abstractNumId w:val="12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E"/>
    <w:rsid w:val="000A0D23"/>
    <w:rsid w:val="0018041D"/>
    <w:rsid w:val="00187290"/>
    <w:rsid w:val="00257088"/>
    <w:rsid w:val="0027676F"/>
    <w:rsid w:val="002A5912"/>
    <w:rsid w:val="002D2594"/>
    <w:rsid w:val="00337996"/>
    <w:rsid w:val="00352708"/>
    <w:rsid w:val="003C56DF"/>
    <w:rsid w:val="0043343D"/>
    <w:rsid w:val="0047290A"/>
    <w:rsid w:val="005662CD"/>
    <w:rsid w:val="00573529"/>
    <w:rsid w:val="005826C3"/>
    <w:rsid w:val="005C3B7E"/>
    <w:rsid w:val="006E36A9"/>
    <w:rsid w:val="00942EFF"/>
    <w:rsid w:val="00990DD9"/>
    <w:rsid w:val="00991D7E"/>
    <w:rsid w:val="00A24FA3"/>
    <w:rsid w:val="00A34C8B"/>
    <w:rsid w:val="00A47D82"/>
    <w:rsid w:val="00A53172"/>
    <w:rsid w:val="00D55285"/>
    <w:rsid w:val="00D67133"/>
    <w:rsid w:val="00D978E8"/>
    <w:rsid w:val="00EB0519"/>
    <w:rsid w:val="00EC5F88"/>
    <w:rsid w:val="00F71DF8"/>
    <w:rsid w:val="00FA2296"/>
    <w:rsid w:val="00FC4053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EB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EB0519"/>
    <w:rPr>
      <w:i/>
      <w:iCs/>
    </w:rPr>
  </w:style>
  <w:style w:type="paragraph" w:styleId="a5">
    <w:name w:val="List Paragraph"/>
    <w:basedOn w:val="a"/>
    <w:uiPriority w:val="34"/>
    <w:qFormat/>
    <w:rsid w:val="00257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570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FE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8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4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6E36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EB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EB0519"/>
    <w:rPr>
      <w:i/>
      <w:iCs/>
    </w:rPr>
  </w:style>
  <w:style w:type="paragraph" w:styleId="a5">
    <w:name w:val="List Paragraph"/>
    <w:basedOn w:val="a"/>
    <w:uiPriority w:val="34"/>
    <w:qFormat/>
    <w:rsid w:val="00257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570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FE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8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4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6E36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5</cp:revision>
  <cp:lastPrinted>2025-01-24T12:40:00Z</cp:lastPrinted>
  <dcterms:created xsi:type="dcterms:W3CDTF">2025-01-21T05:55:00Z</dcterms:created>
  <dcterms:modified xsi:type="dcterms:W3CDTF">2025-01-24T12:40:00Z</dcterms:modified>
</cp:coreProperties>
</file>