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4" w:rsidRDefault="007A5744">
      <w:pPr>
        <w:spacing w:line="1" w:lineRule="exact"/>
      </w:pPr>
    </w:p>
    <w:p w:rsidR="007A5744" w:rsidRDefault="00532117">
      <w:pPr>
        <w:pStyle w:val="1"/>
        <w:framePr w:w="4301" w:h="850" w:hRule="exact" w:wrap="none" w:vAnchor="page" w:hAnchor="page" w:x="1391" w:y="1056"/>
      </w:pPr>
      <w:r>
        <w:t>Муниципальное бюджетное дошкольное</w:t>
      </w:r>
      <w:r>
        <w:br/>
        <w:t>образовательное учреждение детский сад</w:t>
      </w:r>
      <w:r>
        <w:br/>
        <w:t>№ 211 «Аистенок»</w:t>
      </w:r>
    </w:p>
    <w:p w:rsidR="007A5744" w:rsidRDefault="00A7118B" w:rsidP="00A7118B">
      <w:pPr>
        <w:pStyle w:val="1"/>
        <w:framePr w:w="9398" w:h="1430" w:hRule="exact" w:wrap="none" w:vAnchor="page" w:hAnchor="page" w:x="1367" w:y="1070"/>
        <w:tabs>
          <w:tab w:val="left" w:pos="8616"/>
        </w:tabs>
        <w:ind w:left="6365" w:firstLine="14"/>
      </w:pPr>
      <w:r>
        <w:t>УТВЕРЖДАЮ</w:t>
      </w:r>
      <w:r>
        <w:br/>
        <w:t xml:space="preserve">Заведующий </w:t>
      </w:r>
      <w:r w:rsidR="00532117">
        <w:t>МБДОУ №211</w:t>
      </w:r>
      <w:r w:rsidR="00532117">
        <w:br/>
      </w:r>
      <w:r>
        <w:rPr>
          <w:u w:val="single"/>
        </w:rPr>
        <w:t>________С.А.</w:t>
      </w:r>
      <w:r w:rsidR="00532117">
        <w:t xml:space="preserve"> Тарасова</w:t>
      </w:r>
      <w:r w:rsidR="00532117">
        <w:br/>
        <w:t>При</w:t>
      </w:r>
      <w:r>
        <w:t>каз №96</w:t>
      </w:r>
      <w:r w:rsidR="00532117">
        <w:br/>
        <w:t xml:space="preserve">от </w:t>
      </w:r>
      <w:r>
        <w:t xml:space="preserve">«29» мая </w:t>
      </w:r>
      <w:r w:rsidR="00532117">
        <w:t>2020г</w:t>
      </w:r>
    </w:p>
    <w:p w:rsidR="007A5744" w:rsidRDefault="00532117">
      <w:pPr>
        <w:pStyle w:val="11"/>
        <w:framePr w:w="9398" w:h="11693" w:hRule="exact" w:wrap="none" w:vAnchor="page" w:hAnchor="page" w:x="1367" w:y="3518"/>
      </w:pPr>
      <w:bookmarkStart w:id="0" w:name="bookmark0"/>
      <w:bookmarkStart w:id="1" w:name="bookmark1"/>
      <w:bookmarkStart w:id="2" w:name="bookmark2"/>
      <w:r>
        <w:t>ПОЛОЖЕНИЕ</w:t>
      </w:r>
      <w:r>
        <w:br/>
        <w:t>об Общем собрании работников</w:t>
      </w:r>
      <w:bookmarkEnd w:id="0"/>
      <w:bookmarkEnd w:id="1"/>
      <w:bookmarkEnd w:id="2"/>
    </w:p>
    <w:p w:rsidR="007A5744" w:rsidRDefault="00532117">
      <w:pPr>
        <w:pStyle w:val="20"/>
        <w:framePr w:w="9398" w:h="11693" w:hRule="exact" w:wrap="none" w:vAnchor="page" w:hAnchor="page" w:x="1367" w:y="3518"/>
      </w:pPr>
      <w:bookmarkStart w:id="3" w:name="bookmark3"/>
      <w:bookmarkStart w:id="4" w:name="bookmark4"/>
      <w:bookmarkStart w:id="5" w:name="bookmark5"/>
      <w:r>
        <w:t>1. Общие положения</w:t>
      </w:r>
      <w:bookmarkEnd w:id="3"/>
      <w:bookmarkEnd w:id="4"/>
      <w:bookmarkEnd w:id="5"/>
    </w:p>
    <w:p w:rsidR="007A5744" w:rsidRDefault="00532117">
      <w:pPr>
        <w:pStyle w:val="1"/>
        <w:framePr w:w="9398" w:h="11693" w:hRule="exact" w:wrap="none" w:vAnchor="page" w:hAnchor="page" w:x="1367" w:y="3518"/>
      </w:pPr>
      <w:r>
        <w:t xml:space="preserve">1.1.. Настоящее положение </w:t>
      </w:r>
      <w:r>
        <w:t xml:space="preserve">разработано для муниципального бюджетного дошкольного образовательного учреждения детского сада № 211 «Аистенок» (далее </w:t>
      </w:r>
      <w:proofErr w:type="gramStart"/>
      <w:r>
        <w:t>-У</w:t>
      </w:r>
      <w:proofErr w:type="gramEnd"/>
      <w:r>
        <w:t>чреждение) в соответствии с Федеральным Законом «Об образовании в Российской федерации» № 273- ФЗ от 29.12.12, Уставом МБДОУ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504"/>
        </w:tabs>
      </w:pPr>
      <w:bookmarkStart w:id="6" w:name="bookmark6"/>
      <w:bookmarkEnd w:id="6"/>
      <w:r>
        <w:t>Общее соб</w:t>
      </w:r>
      <w:r>
        <w:t>рание работников является коллегиальным органом управления Учреждения.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480"/>
        </w:tabs>
      </w:pPr>
      <w:bookmarkStart w:id="7" w:name="bookmark7"/>
      <w:bookmarkEnd w:id="7"/>
      <w:r>
        <w:t>Общее собрание работников представляет полномочия трудового коллектива.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504"/>
        </w:tabs>
      </w:pPr>
      <w:bookmarkStart w:id="8" w:name="bookmark8"/>
      <w:bookmarkEnd w:id="8"/>
      <w:r>
        <w:t>Общее собрание работников возглавляется председателем Общего собрания работников.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509"/>
        </w:tabs>
      </w:pPr>
      <w:bookmarkStart w:id="9" w:name="bookmark9"/>
      <w:bookmarkEnd w:id="9"/>
      <w:r>
        <w:t>Решения Общего собрания работни</w:t>
      </w:r>
      <w:r>
        <w:t>ков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513"/>
        </w:tabs>
      </w:pPr>
      <w:bookmarkStart w:id="10" w:name="bookmark10"/>
      <w:bookmarkEnd w:id="10"/>
      <w:r>
        <w:t xml:space="preserve">Изменения и дополнения в настоящее Положение вносятся Общим собранием работников и принимаются на </w:t>
      </w:r>
      <w:r>
        <w:t>его заседании.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1"/>
        </w:numPr>
        <w:tabs>
          <w:tab w:val="left" w:pos="504"/>
        </w:tabs>
      </w:pPr>
      <w:bookmarkStart w:id="11" w:name="bookmark11"/>
      <w:bookmarkEnd w:id="11"/>
      <w:r>
        <w:t>Срок данного Положения не ограничен. Данное Положение действует до принятия нового.</w:t>
      </w:r>
    </w:p>
    <w:p w:rsidR="007A5744" w:rsidRDefault="00532117">
      <w:pPr>
        <w:pStyle w:val="20"/>
        <w:framePr w:w="9398" w:h="11693" w:hRule="exact" w:wrap="none" w:vAnchor="page" w:hAnchor="page" w:x="1367" w:y="3518"/>
      </w:pPr>
      <w:bookmarkStart w:id="12" w:name="bookmark12"/>
      <w:bookmarkStart w:id="13" w:name="bookmark13"/>
      <w:bookmarkStart w:id="14" w:name="bookmark14"/>
      <w:r>
        <w:t>2.Основные задачи Общего собрания работников</w:t>
      </w:r>
      <w:bookmarkEnd w:id="12"/>
      <w:bookmarkEnd w:id="13"/>
      <w:bookmarkEnd w:id="14"/>
    </w:p>
    <w:p w:rsidR="007A5744" w:rsidRDefault="00532117">
      <w:pPr>
        <w:pStyle w:val="1"/>
        <w:framePr w:w="9398" w:h="11693" w:hRule="exact" w:wrap="none" w:vAnchor="page" w:hAnchor="page" w:x="1367" w:y="3518"/>
      </w:pPr>
      <w:r>
        <w:t>2.1 .Общее собрание работников содействует осуществлению управленческих начал, развитию инициативы трудового кол</w:t>
      </w:r>
      <w:r>
        <w:t>лектива.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2"/>
        </w:numPr>
        <w:tabs>
          <w:tab w:val="left" w:pos="504"/>
        </w:tabs>
      </w:pPr>
      <w:bookmarkStart w:id="15" w:name="bookmark15"/>
      <w:bookmarkEnd w:id="15"/>
      <w:r>
        <w:t>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2"/>
        </w:numPr>
        <w:tabs>
          <w:tab w:val="left" w:pos="513"/>
        </w:tabs>
      </w:pPr>
      <w:bookmarkStart w:id="16" w:name="bookmark16"/>
      <w:bookmarkEnd w:id="16"/>
      <w:r>
        <w:t>Общее собрание работников содействует расширению</w:t>
      </w:r>
      <w:r>
        <w:t xml:space="preserve"> коллегиальных, демократических форм управления и воплощения в жизнь государственно-общественных принципов.</w:t>
      </w:r>
    </w:p>
    <w:p w:rsidR="007A5744" w:rsidRDefault="00532117">
      <w:pPr>
        <w:pStyle w:val="20"/>
        <w:framePr w:w="9398" w:h="11693" w:hRule="exact" w:wrap="none" w:vAnchor="page" w:hAnchor="page" w:x="1367" w:y="3518"/>
        <w:numPr>
          <w:ilvl w:val="0"/>
          <w:numId w:val="3"/>
        </w:numPr>
        <w:tabs>
          <w:tab w:val="left" w:pos="336"/>
        </w:tabs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Функции Общего собрания работников</w:t>
      </w:r>
      <w:bookmarkEnd w:id="18"/>
      <w:bookmarkEnd w:id="19"/>
      <w:bookmarkEnd w:id="20"/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1"/>
          <w:numId w:val="3"/>
        </w:numPr>
        <w:tabs>
          <w:tab w:val="left" w:pos="504"/>
        </w:tabs>
      </w:pPr>
      <w:bookmarkStart w:id="21" w:name="bookmark21"/>
      <w:bookmarkEnd w:id="21"/>
      <w:r>
        <w:t>К компетенции Общего собрания работников Учреждения относится: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35"/>
        </w:tabs>
      </w:pPr>
      <w:bookmarkStart w:id="22" w:name="bookmark22"/>
      <w:bookmarkEnd w:id="22"/>
      <w:r>
        <w:t>разработка и принятие коллективного договора;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35"/>
        </w:tabs>
      </w:pPr>
      <w:bookmarkStart w:id="23" w:name="bookmark23"/>
      <w:bookmarkEnd w:id="23"/>
      <w:r>
        <w:t>изме</w:t>
      </w:r>
      <w:r>
        <w:t>нения и дополнения к Уставу;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40"/>
        </w:tabs>
      </w:pPr>
      <w:bookmarkStart w:id="24" w:name="bookmark24"/>
      <w:bookmarkEnd w:id="24"/>
      <w:r>
        <w:t>создание комиссий: комиссии по урегулированию споров между участниками образовательных отношений, по охране труда, соблюдению норм и правил охраны труда</w:t>
      </w:r>
      <w:proofErr w:type="gramStart"/>
      <w:r>
        <w:t xml:space="preserve"> ;</w:t>
      </w:r>
      <w:proofErr w:type="gramEnd"/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389"/>
        </w:tabs>
      </w:pPr>
      <w:bookmarkStart w:id="25" w:name="bookmark25"/>
      <w:bookmarkEnd w:id="25"/>
      <w:r>
        <w:t xml:space="preserve">рассмотрение вопросов, связанных с соблюдением законодательства о труде </w:t>
      </w:r>
      <w:r>
        <w:t>работниками Учреждения, администрацией Учреждения;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45"/>
        </w:tabs>
      </w:pPr>
      <w:bookmarkStart w:id="26" w:name="bookmark26"/>
      <w:bookmarkEnd w:id="26"/>
      <w:r>
        <w:t>рассмотрение вопросов охраны и безопасности условий труда работников, улучшение условий труда работников;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35"/>
        </w:tabs>
      </w:pPr>
      <w:bookmarkStart w:id="27" w:name="bookmark27"/>
      <w:bookmarkEnd w:id="27"/>
      <w:r>
        <w:t>представление педагогических и других работников к различным видам поощрений;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35"/>
        </w:tabs>
      </w:pPr>
      <w:bookmarkStart w:id="28" w:name="bookmark28"/>
      <w:bookmarkEnd w:id="28"/>
      <w:r>
        <w:t xml:space="preserve">заслушивает отчеты </w:t>
      </w:r>
      <w:proofErr w:type="gramStart"/>
      <w:r>
        <w:t>за</w:t>
      </w:r>
      <w:r>
        <w:t>ведующего Учреждения</w:t>
      </w:r>
      <w:proofErr w:type="gramEnd"/>
      <w:r>
        <w:t>, председателей комиссий;</w:t>
      </w:r>
    </w:p>
    <w:p w:rsidR="007A5744" w:rsidRDefault="00532117">
      <w:pPr>
        <w:pStyle w:val="1"/>
        <w:framePr w:w="9398" w:h="11693" w:hRule="exact" w:wrap="none" w:vAnchor="page" w:hAnchor="page" w:x="1367" w:y="3518"/>
        <w:numPr>
          <w:ilvl w:val="0"/>
          <w:numId w:val="4"/>
        </w:numPr>
        <w:tabs>
          <w:tab w:val="left" w:pos="235"/>
        </w:tabs>
      </w:pPr>
      <w:bookmarkStart w:id="29" w:name="bookmark29"/>
      <w:bookmarkEnd w:id="29"/>
      <w:r>
        <w:t xml:space="preserve">принимает локальные акты, </w:t>
      </w:r>
      <w:proofErr w:type="gramStart"/>
      <w:r>
        <w:t>относящихся</w:t>
      </w:r>
      <w:proofErr w:type="gramEnd"/>
      <w:r>
        <w:t xml:space="preserve"> к его компетенции</w:t>
      </w:r>
    </w:p>
    <w:p w:rsidR="007A5744" w:rsidRDefault="007A5744">
      <w:pPr>
        <w:spacing w:line="1" w:lineRule="exact"/>
        <w:sectPr w:rsidR="007A57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5744" w:rsidRDefault="007A5744">
      <w:pPr>
        <w:spacing w:line="1" w:lineRule="exact"/>
      </w:pPr>
    </w:p>
    <w:p w:rsidR="007A5744" w:rsidRDefault="00532117">
      <w:pPr>
        <w:pStyle w:val="1"/>
        <w:framePr w:w="10214" w:h="557" w:hRule="exact" w:wrap="none" w:vAnchor="page" w:hAnchor="page" w:x="959" w:y="1166"/>
        <w:spacing w:line="233" w:lineRule="auto"/>
      </w:pPr>
      <w:r>
        <w:t>- рассмотрение вопросов, связанных с соблюдением правил внутреннего трудового распорядка.</w:t>
      </w:r>
    </w:p>
    <w:p w:rsidR="007A5744" w:rsidRDefault="00532117">
      <w:pPr>
        <w:pStyle w:val="20"/>
        <w:framePr w:w="10214" w:h="13205" w:hRule="exact" w:wrap="none" w:vAnchor="page" w:hAnchor="page" w:x="959" w:y="1982"/>
        <w:numPr>
          <w:ilvl w:val="0"/>
          <w:numId w:val="3"/>
        </w:numPr>
        <w:tabs>
          <w:tab w:val="left" w:pos="2902"/>
        </w:tabs>
        <w:ind w:left="2560"/>
        <w:jc w:val="left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t>Права Общего собрания работников</w:t>
      </w:r>
      <w:bookmarkEnd w:id="31"/>
      <w:bookmarkEnd w:id="32"/>
      <w:bookmarkEnd w:id="33"/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1"/>
          <w:numId w:val="3"/>
        </w:numPr>
        <w:tabs>
          <w:tab w:val="left" w:pos="515"/>
        </w:tabs>
      </w:pPr>
      <w:bookmarkStart w:id="34" w:name="bookmark34"/>
      <w:bookmarkEnd w:id="34"/>
      <w:r>
        <w:t>Общее со</w:t>
      </w:r>
      <w:r>
        <w:t>брание работников имеет право: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1"/>
        </w:tabs>
      </w:pPr>
      <w:bookmarkStart w:id="35" w:name="bookmark35"/>
      <w:bookmarkEnd w:id="35"/>
      <w:r>
        <w:t>участвовать в управлении Учреждения;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</w:pPr>
      <w:bookmarkStart w:id="36" w:name="bookmark36"/>
      <w:bookmarkEnd w:id="36"/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1"/>
          <w:numId w:val="3"/>
        </w:numPr>
        <w:tabs>
          <w:tab w:val="left" w:pos="519"/>
        </w:tabs>
      </w:pPr>
      <w:bookmarkStart w:id="37" w:name="bookmark37"/>
      <w:bookmarkEnd w:id="37"/>
      <w:r>
        <w:t>Каждый член Общего собрания работников имеет право: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  <w:spacing w:after="260"/>
      </w:pPr>
      <w:bookmarkStart w:id="38" w:name="bookmark38"/>
      <w:bookmarkEnd w:id="38"/>
      <w:r>
        <w:t xml:space="preserve">при </w:t>
      </w:r>
      <w:r>
        <w:t>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7A5744" w:rsidRDefault="00532117">
      <w:pPr>
        <w:pStyle w:val="20"/>
        <w:framePr w:w="10214" w:h="13205" w:hRule="exact" w:wrap="none" w:vAnchor="page" w:hAnchor="page" w:x="959" w:y="1982"/>
        <w:ind w:left="1480"/>
        <w:jc w:val="left"/>
      </w:pPr>
      <w:bookmarkStart w:id="39" w:name="bookmark39"/>
      <w:bookmarkStart w:id="40" w:name="bookmark40"/>
      <w:bookmarkStart w:id="41" w:name="bookmark41"/>
      <w:r>
        <w:t>5.Организация управления Общим собранием работников</w:t>
      </w:r>
      <w:bookmarkEnd w:id="39"/>
      <w:bookmarkEnd w:id="40"/>
      <w:bookmarkEnd w:id="41"/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0"/>
        </w:tabs>
      </w:pPr>
      <w:bookmarkStart w:id="42" w:name="bookmark42"/>
      <w:bookmarkEnd w:id="42"/>
      <w:r>
        <w:t>В состав Общего собрания работников входят все работники Учреждени</w:t>
      </w:r>
      <w:r>
        <w:t>я.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9"/>
        </w:tabs>
      </w:pPr>
      <w:bookmarkStart w:id="43" w:name="bookmark43"/>
      <w:bookmarkEnd w:id="43"/>
      <w:r>
        <w:t>На заседание Общего собрания работников могут быть приглашены представители Учредителя, общественных организаций, государственные и муниципальные органы управления образованием, члены родительского комитета. Лица, приглашенные на собрание, пользуются пр</w:t>
      </w:r>
      <w:r>
        <w:t>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9"/>
        </w:tabs>
      </w:pPr>
      <w:bookmarkStart w:id="44" w:name="bookmark44"/>
      <w:bookmarkEnd w:id="44"/>
      <w:r>
        <w:t xml:space="preserve">Для ведения Общего собрания работников из его состава открытым голосованием избирается председатель и секретарь сроком на 1 </w:t>
      </w:r>
      <w:r>
        <w:t>календарный год, которые выполняют свои обязанности на общественных началах.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0"/>
        </w:tabs>
      </w:pPr>
      <w:bookmarkStart w:id="45" w:name="bookmark45"/>
      <w:bookmarkEnd w:id="45"/>
      <w:r>
        <w:t>Председатель Общего собрания работников:</w:t>
      </w:r>
    </w:p>
    <w:p w:rsidR="007A5744" w:rsidRDefault="00532117">
      <w:pPr>
        <w:pStyle w:val="1"/>
        <w:framePr w:w="10214" w:h="13205" w:hRule="exact" w:wrap="none" w:vAnchor="page" w:hAnchor="page" w:x="959" w:y="1982"/>
      </w:pPr>
      <w:r>
        <w:t>-организует деятельность Общего собрания работников;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55"/>
        </w:tabs>
      </w:pPr>
      <w:bookmarkStart w:id="46" w:name="bookmark46"/>
      <w:bookmarkEnd w:id="46"/>
      <w:r>
        <w:t xml:space="preserve">информирует членов трудового коллектива о предстоящем заседании не менее чем за 14 </w:t>
      </w:r>
      <w:r>
        <w:t>дней до его проведения;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</w:pPr>
      <w:bookmarkStart w:id="47" w:name="bookmark47"/>
      <w:bookmarkEnd w:id="47"/>
      <w:r>
        <w:t>организует подготовку и проведение заседания;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</w:pPr>
      <w:bookmarkStart w:id="48" w:name="bookmark48"/>
      <w:bookmarkEnd w:id="48"/>
      <w:r>
        <w:t>определяет повестку дня;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</w:pPr>
      <w:bookmarkStart w:id="49" w:name="bookmark49"/>
      <w:bookmarkEnd w:id="49"/>
      <w:r>
        <w:t>контролирует выполнение решений.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0"/>
        </w:tabs>
      </w:pPr>
      <w:bookmarkStart w:id="50" w:name="bookmark50"/>
      <w:bookmarkEnd w:id="50"/>
      <w:r>
        <w:t>Общее собрание работников собирается по мере необходимости, но не реже 1 раз в год.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5"/>
        </w:tabs>
      </w:pPr>
      <w:bookmarkStart w:id="51" w:name="bookmark51"/>
      <w:bookmarkEnd w:id="51"/>
      <w:r>
        <w:t xml:space="preserve">Общее собрание работников созывается </w:t>
      </w:r>
      <w:r>
        <w:t xml:space="preserve">председателем по собственной инициативе, инициативе работников Учреждения, </w:t>
      </w:r>
      <w:proofErr w:type="gramStart"/>
      <w:r>
        <w:t>заведующей Учреждения</w:t>
      </w:r>
      <w:proofErr w:type="gramEnd"/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5"/>
        </w:tabs>
      </w:pPr>
      <w:bookmarkStart w:id="52" w:name="bookmark52"/>
      <w:bookmarkEnd w:id="52"/>
      <w:r>
        <w:t>Общее собрание работников считается правомочным, если на нем присутствует не менее 2/3 работников Учреждения.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9"/>
        </w:tabs>
      </w:pPr>
      <w:bookmarkStart w:id="53" w:name="bookmark53"/>
      <w:bookmarkEnd w:id="53"/>
      <w:r>
        <w:t>Решение Общего собрания работников принимается пр</w:t>
      </w:r>
      <w:r>
        <w:t>остым большинством голосов, и оформляются протоколом, который подписывается председателем и секретарем Общего собрания работников.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5"/>
        </w:numPr>
        <w:tabs>
          <w:tab w:val="left" w:pos="519"/>
        </w:tabs>
      </w:pPr>
      <w:bookmarkStart w:id="54" w:name="bookmark54"/>
      <w:bookmarkEnd w:id="54"/>
      <w:r>
        <w:rPr>
          <w:shd w:val="clear" w:color="auto" w:fill="FFFFFF"/>
        </w:rPr>
        <w:t xml:space="preserve">Каждый работник Учреждения имеет при голосовании один голос. В случае равенства голосов решающим является голос председателя </w:t>
      </w:r>
      <w:r>
        <w:rPr>
          <w:shd w:val="clear" w:color="auto" w:fill="FFFFFF"/>
        </w:rPr>
        <w:t>Общего собрания работников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6"/>
        </w:numPr>
        <w:tabs>
          <w:tab w:val="left" w:pos="480"/>
          <w:tab w:val="left" w:pos="519"/>
        </w:tabs>
        <w:spacing w:after="260"/>
      </w:pPr>
      <w:bookmarkStart w:id="55" w:name="bookmark55"/>
      <w:bookmarkEnd w:id="55"/>
      <w:r>
        <w:t xml:space="preserve">Решение Общего собрания работников </w:t>
      </w:r>
      <w:proofErr w:type="gramStart"/>
      <w:r>
        <w:t>обязательно к исполнению</w:t>
      </w:r>
      <w:proofErr w:type="gramEnd"/>
      <w:r>
        <w:t xml:space="preserve"> для всех членов трудового коллектива Учреждения.</w:t>
      </w:r>
    </w:p>
    <w:p w:rsidR="007A5744" w:rsidRDefault="00532117">
      <w:pPr>
        <w:pStyle w:val="20"/>
        <w:framePr w:w="10214" w:h="13205" w:hRule="exact" w:wrap="none" w:vAnchor="page" w:hAnchor="page" w:x="959" w:y="1982"/>
        <w:ind w:left="1820"/>
        <w:jc w:val="left"/>
      </w:pPr>
      <w:bookmarkStart w:id="56" w:name="bookmark56"/>
      <w:bookmarkStart w:id="57" w:name="bookmark57"/>
      <w:bookmarkStart w:id="58" w:name="bookmark58"/>
      <w:r>
        <w:t>6 Взаимосвязь с другими органами самоуправления</w:t>
      </w:r>
      <w:bookmarkEnd w:id="56"/>
      <w:bookmarkEnd w:id="57"/>
      <w:bookmarkEnd w:id="58"/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7"/>
        </w:numPr>
        <w:tabs>
          <w:tab w:val="left" w:pos="515"/>
        </w:tabs>
      </w:pPr>
      <w:bookmarkStart w:id="59" w:name="bookmark59"/>
      <w:bookmarkEnd w:id="59"/>
      <w:r>
        <w:t xml:space="preserve">Общее собрание работников организует взаимодействие с другими органами </w:t>
      </w:r>
      <w:r>
        <w:t>самоуправления Учреждения - Педагогическим советом, Родительским комитетом: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46"/>
        </w:tabs>
      </w:pPr>
      <w:bookmarkStart w:id="60" w:name="bookmark60"/>
      <w:bookmarkEnd w:id="60"/>
      <w:r>
        <w:t>через участие представителей трудового коллектива в заседаниях Педагогического совета, Родительского комитета Учреждения;</w:t>
      </w:r>
    </w:p>
    <w:p w:rsidR="007A5744" w:rsidRDefault="00532117">
      <w:pPr>
        <w:pStyle w:val="1"/>
        <w:framePr w:w="10214" w:h="13205" w:hRule="exact" w:wrap="none" w:vAnchor="page" w:hAnchor="page" w:x="959" w:y="1982"/>
        <w:numPr>
          <w:ilvl w:val="0"/>
          <w:numId w:val="4"/>
        </w:numPr>
        <w:tabs>
          <w:tab w:val="left" w:pos="255"/>
        </w:tabs>
      </w:pPr>
      <w:bookmarkStart w:id="61" w:name="bookmark61"/>
      <w:bookmarkEnd w:id="61"/>
      <w:r>
        <w:t>представление на ознакомление Педагогическому совету и Род</w:t>
      </w:r>
      <w:r>
        <w:t>ительскому комитету Учреждения материалов, готовящихся к обсуждению и принятию на заседании Общего собрания работников;</w:t>
      </w:r>
    </w:p>
    <w:p w:rsidR="007A5744" w:rsidRDefault="007A5744">
      <w:pPr>
        <w:spacing w:line="1" w:lineRule="exact"/>
        <w:sectPr w:rsidR="007A57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5744" w:rsidRDefault="007A5744">
      <w:pPr>
        <w:spacing w:line="1" w:lineRule="exact"/>
      </w:pPr>
    </w:p>
    <w:p w:rsidR="007A5744" w:rsidRDefault="00532117">
      <w:pPr>
        <w:pStyle w:val="1"/>
        <w:framePr w:w="10214" w:h="581" w:hRule="exact" w:wrap="none" w:vAnchor="page" w:hAnchor="page" w:x="959" w:y="1276"/>
        <w:ind w:left="840" w:firstLine="20"/>
      </w:pPr>
      <w:r>
        <w:t>- внесение предложений и дополнений по вопросам, рассматриваемым на заседаниях Педагогического совета и Родительс</w:t>
      </w:r>
      <w:r>
        <w:t>кого комитета Учреждения.</w:t>
      </w:r>
    </w:p>
    <w:p w:rsidR="007A5744" w:rsidRDefault="00532117">
      <w:pPr>
        <w:pStyle w:val="20"/>
        <w:framePr w:w="10214" w:h="5770" w:hRule="exact" w:wrap="none" w:vAnchor="page" w:hAnchor="page" w:x="959" w:y="2102"/>
      </w:pPr>
      <w:bookmarkStart w:id="62" w:name="bookmark62"/>
      <w:bookmarkStart w:id="63" w:name="bookmark63"/>
      <w:bookmarkStart w:id="64" w:name="bookmark64"/>
      <w:r>
        <w:t>7 Ответственность Общего собрания работников</w:t>
      </w:r>
      <w:bookmarkEnd w:id="62"/>
      <w:bookmarkEnd w:id="63"/>
      <w:bookmarkEnd w:id="64"/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8"/>
        </w:numPr>
        <w:tabs>
          <w:tab w:val="left" w:pos="1362"/>
        </w:tabs>
        <w:ind w:firstLine="840"/>
        <w:jc w:val="both"/>
      </w:pPr>
      <w:bookmarkStart w:id="65" w:name="bookmark65"/>
      <w:bookmarkEnd w:id="65"/>
      <w:r>
        <w:t>Общее собрание работников несет ответственность:</w:t>
      </w:r>
    </w:p>
    <w:p w:rsidR="007A5744" w:rsidRDefault="00532117">
      <w:pPr>
        <w:pStyle w:val="1"/>
        <w:framePr w:w="10214" w:h="5770" w:hRule="exact" w:wrap="none" w:vAnchor="page" w:hAnchor="page" w:x="959" w:y="2102"/>
        <w:ind w:left="840" w:firstLine="20"/>
      </w:pPr>
      <w:r>
        <w:t>-за выполнение, выполнение не в полном объеме или не выполнение закрепленных за ними задач и функций;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098"/>
        </w:tabs>
        <w:spacing w:after="260"/>
        <w:ind w:firstLine="840"/>
        <w:jc w:val="both"/>
      </w:pPr>
      <w:bookmarkStart w:id="66" w:name="bookmark66"/>
      <w:bookmarkEnd w:id="66"/>
      <w:r>
        <w:t xml:space="preserve">соответствие принимаемых решений </w:t>
      </w:r>
      <w:r>
        <w:t>законодательству РФ, нормативно-правовым актам.</w:t>
      </w:r>
    </w:p>
    <w:p w:rsidR="007A5744" w:rsidRDefault="00532117">
      <w:pPr>
        <w:pStyle w:val="20"/>
        <w:framePr w:w="10214" w:h="5770" w:hRule="exact" w:wrap="none" w:vAnchor="page" w:hAnchor="page" w:x="959" w:y="2102"/>
      </w:pPr>
      <w:bookmarkStart w:id="67" w:name="bookmark67"/>
      <w:bookmarkStart w:id="68" w:name="bookmark68"/>
      <w:bookmarkStart w:id="69" w:name="bookmark69"/>
      <w:r>
        <w:t>8. Делопроизводство Общего собрания работников</w:t>
      </w:r>
      <w:bookmarkEnd w:id="67"/>
      <w:bookmarkEnd w:id="68"/>
      <w:bookmarkEnd w:id="69"/>
    </w:p>
    <w:p w:rsidR="007A5744" w:rsidRDefault="00532117">
      <w:pPr>
        <w:pStyle w:val="1"/>
        <w:framePr w:w="10214" w:h="5770" w:hRule="exact" w:wrap="none" w:vAnchor="page" w:hAnchor="page" w:x="959" w:y="2102"/>
        <w:ind w:firstLine="840"/>
        <w:jc w:val="both"/>
      </w:pPr>
      <w:r>
        <w:t>8.1 .Заседания Общего собрания работников оформляются протоколом.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9"/>
        </w:numPr>
        <w:tabs>
          <w:tab w:val="left" w:pos="1362"/>
        </w:tabs>
        <w:ind w:firstLine="840"/>
        <w:jc w:val="both"/>
      </w:pPr>
      <w:bookmarkStart w:id="70" w:name="bookmark70"/>
      <w:bookmarkEnd w:id="70"/>
      <w:r>
        <w:t>В протоколах фиксируются: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098"/>
        </w:tabs>
        <w:ind w:firstLine="840"/>
        <w:jc w:val="both"/>
      </w:pPr>
      <w:bookmarkStart w:id="71" w:name="bookmark71"/>
      <w:bookmarkEnd w:id="71"/>
      <w:r>
        <w:t>номер, дата проведения заседания;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098"/>
        </w:tabs>
        <w:ind w:firstLine="840"/>
        <w:jc w:val="both"/>
      </w:pPr>
      <w:bookmarkStart w:id="72" w:name="bookmark72"/>
      <w:bookmarkEnd w:id="72"/>
      <w:r>
        <w:t>количество присутствующих (отсутств</w:t>
      </w:r>
      <w:r>
        <w:t>ующих) членов трудового коллектива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102"/>
        </w:tabs>
        <w:ind w:firstLine="840"/>
        <w:jc w:val="both"/>
      </w:pPr>
      <w:bookmarkStart w:id="73" w:name="bookmark73"/>
      <w:bookmarkEnd w:id="73"/>
      <w:r>
        <w:t>приглашенные (ФИО, должность);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102"/>
        </w:tabs>
        <w:ind w:firstLine="840"/>
      </w:pPr>
      <w:bookmarkStart w:id="74" w:name="bookmark74"/>
      <w:bookmarkEnd w:id="74"/>
      <w:r>
        <w:t>повестка заседания;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102"/>
        </w:tabs>
        <w:ind w:firstLine="840"/>
        <w:jc w:val="both"/>
      </w:pPr>
      <w:bookmarkStart w:id="75" w:name="bookmark75"/>
      <w:bookmarkEnd w:id="75"/>
      <w:r>
        <w:t>запись выступлений;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4"/>
        </w:numPr>
        <w:tabs>
          <w:tab w:val="left" w:pos="1102"/>
        </w:tabs>
        <w:ind w:firstLine="840"/>
        <w:jc w:val="both"/>
      </w:pPr>
      <w:bookmarkStart w:id="76" w:name="bookmark76"/>
      <w:bookmarkEnd w:id="76"/>
      <w:r>
        <w:t>принятое решение по обсуждаемому вопросу.</w:t>
      </w:r>
      <w:proofErr w:type="gramStart"/>
      <w:r>
        <w:t xml:space="preserve"> .</w:t>
      </w:r>
      <w:proofErr w:type="gramEnd"/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9"/>
        </w:numPr>
        <w:tabs>
          <w:tab w:val="left" w:pos="1362"/>
        </w:tabs>
        <w:ind w:firstLine="840"/>
        <w:jc w:val="both"/>
      </w:pPr>
      <w:bookmarkStart w:id="77" w:name="bookmark77"/>
      <w:bookmarkEnd w:id="77"/>
      <w:r>
        <w:t>Протоколы подписываются председателем и секретарем Общего собрания работников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9"/>
        </w:numPr>
        <w:tabs>
          <w:tab w:val="left" w:pos="1366"/>
        </w:tabs>
        <w:ind w:firstLine="840"/>
        <w:jc w:val="both"/>
      </w:pPr>
      <w:bookmarkStart w:id="78" w:name="bookmark78"/>
      <w:bookmarkEnd w:id="78"/>
      <w:r>
        <w:t>Нумерация протоколов ведется</w:t>
      </w:r>
      <w:r>
        <w:t xml:space="preserve"> от начала года.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9"/>
        </w:numPr>
        <w:tabs>
          <w:tab w:val="left" w:pos="1371"/>
        </w:tabs>
        <w:ind w:left="840" w:firstLine="20"/>
      </w:pPr>
      <w:bookmarkStart w:id="79" w:name="bookmark79"/>
      <w:bookmarkEnd w:id="79"/>
      <w:r>
        <w:t>Протоколы Общего собрания работников нумеруется постранично, прошнуровывается, скрепляется подписью заведующего и печатью Учреждения.</w:t>
      </w:r>
    </w:p>
    <w:p w:rsidR="007A5744" w:rsidRDefault="00532117">
      <w:pPr>
        <w:pStyle w:val="1"/>
        <w:framePr w:w="10214" w:h="5770" w:hRule="exact" w:wrap="none" w:vAnchor="page" w:hAnchor="page" w:x="959" w:y="2102"/>
        <w:numPr>
          <w:ilvl w:val="0"/>
          <w:numId w:val="9"/>
        </w:numPr>
        <w:tabs>
          <w:tab w:val="left" w:pos="1371"/>
        </w:tabs>
        <w:ind w:left="840" w:firstLine="20"/>
      </w:pPr>
      <w:bookmarkStart w:id="80" w:name="bookmark80"/>
      <w:bookmarkEnd w:id="80"/>
      <w:r>
        <w:t>Протоколы Общего собрания работников включаются в номенклатуру дел Учреждения и сдаются по акту при прием</w:t>
      </w:r>
      <w:r>
        <w:t>е и сдаче дел Учреждения</w:t>
      </w:r>
    </w:p>
    <w:p w:rsidR="007A5744" w:rsidRDefault="00532117">
      <w:pPr>
        <w:pStyle w:val="1"/>
        <w:framePr w:w="10214" w:h="850" w:hRule="exact" w:wrap="none" w:vAnchor="page" w:hAnchor="page" w:x="959" w:y="8395"/>
        <w:jc w:val="both"/>
      </w:pPr>
      <w:r>
        <w:t>Принято</w:t>
      </w:r>
    </w:p>
    <w:p w:rsidR="007A5744" w:rsidRDefault="00532117">
      <w:pPr>
        <w:pStyle w:val="1"/>
        <w:framePr w:w="10214" w:h="850" w:hRule="exact" w:wrap="none" w:vAnchor="page" w:hAnchor="page" w:x="959" w:y="8395"/>
        <w:spacing w:line="233" w:lineRule="auto"/>
        <w:jc w:val="both"/>
      </w:pPr>
      <w:r>
        <w:t>на общем собрания работников</w:t>
      </w:r>
    </w:p>
    <w:p w:rsidR="007A5744" w:rsidRDefault="00532117">
      <w:pPr>
        <w:pStyle w:val="1"/>
        <w:framePr w:w="10214" w:h="850" w:hRule="exact" w:wrap="none" w:vAnchor="page" w:hAnchor="page" w:x="959" w:y="8395"/>
        <w:tabs>
          <w:tab w:val="left" w:pos="2578"/>
          <w:tab w:val="left" w:pos="3365"/>
          <w:tab w:val="left" w:pos="4661"/>
        </w:tabs>
        <w:jc w:val="both"/>
      </w:pPr>
      <w:r>
        <w:t>Протокол №</w:t>
      </w:r>
      <w:r w:rsidR="00A7118B">
        <w:t xml:space="preserve">3 </w:t>
      </w:r>
      <w:r>
        <w:t xml:space="preserve"> от «</w:t>
      </w:r>
      <w:r w:rsidR="00A7118B">
        <w:t>29 »</w:t>
      </w:r>
      <w:r w:rsidR="00A7118B" w:rsidRPr="00A7118B">
        <w:t xml:space="preserve">мая </w:t>
      </w:r>
      <w:r>
        <w:t>2020г</w:t>
      </w:r>
    </w:p>
    <w:p w:rsidR="007A5744" w:rsidRDefault="00532117">
      <w:pPr>
        <w:pStyle w:val="1"/>
        <w:framePr w:w="10214" w:h="797" w:hRule="exact" w:wrap="none" w:vAnchor="page" w:hAnchor="page" w:x="959" w:y="9494"/>
        <w:jc w:val="both"/>
      </w:pPr>
      <w:r>
        <w:t>Согласовано</w:t>
      </w:r>
    </w:p>
    <w:p w:rsidR="007A5744" w:rsidRDefault="00532117">
      <w:pPr>
        <w:pStyle w:val="1"/>
        <w:framePr w:w="10214" w:h="797" w:hRule="exact" w:wrap="none" w:vAnchor="page" w:hAnchor="page" w:x="959" w:y="9494"/>
        <w:spacing w:line="228" w:lineRule="auto"/>
        <w:jc w:val="both"/>
      </w:pPr>
      <w:r>
        <w:t>Председат</w:t>
      </w:r>
      <w:r w:rsidR="00A7118B">
        <w:t xml:space="preserve">ель Общего собрания работников </w:t>
      </w:r>
      <w:r>
        <w:t>МБДОУ</w:t>
      </w:r>
      <w:r w:rsidR="00A7118B">
        <w:t xml:space="preserve"> №211</w:t>
      </w:r>
    </w:p>
    <w:p w:rsidR="00A7118B" w:rsidRDefault="00A7118B">
      <w:pPr>
        <w:pStyle w:val="1"/>
        <w:framePr w:w="10214" w:h="797" w:hRule="exact" w:wrap="none" w:vAnchor="page" w:hAnchor="page" w:x="959" w:y="9494"/>
        <w:spacing w:line="228" w:lineRule="auto"/>
        <w:jc w:val="both"/>
      </w:pPr>
      <w:r>
        <w:t>______________</w:t>
      </w:r>
      <w:proofErr w:type="spellStart"/>
      <w:r>
        <w:t>Собачкина</w:t>
      </w:r>
      <w:proofErr w:type="spellEnd"/>
      <w:r>
        <w:t xml:space="preserve"> О.В.</w:t>
      </w:r>
    </w:p>
    <w:p w:rsidR="007A5744" w:rsidRDefault="007A5744">
      <w:pPr>
        <w:spacing w:line="1" w:lineRule="exact"/>
        <w:sectPr w:rsidR="007A57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1" w:name="_GoBack"/>
      <w:bookmarkEnd w:id="81"/>
    </w:p>
    <w:p w:rsidR="007A5744" w:rsidRDefault="007A5744">
      <w:pPr>
        <w:spacing w:line="1" w:lineRule="exact"/>
      </w:pPr>
    </w:p>
    <w:p w:rsidR="007A5744" w:rsidRDefault="00532117">
      <w:pPr>
        <w:pStyle w:val="1"/>
        <w:framePr w:w="4570" w:h="1114" w:hRule="exact" w:wrap="none" w:vAnchor="page" w:hAnchor="page" w:x="4510" w:y="445"/>
        <w:spacing w:line="233" w:lineRule="auto"/>
      </w:pPr>
      <w:proofErr w:type="spellStart"/>
      <w:r>
        <w:t>Прршнуровано</w:t>
      </w:r>
      <w:proofErr w:type="spellEnd"/>
      <w:r>
        <w:t xml:space="preserve"> и пронумеровано Л </w:t>
      </w:r>
      <w:proofErr w:type="spellStart"/>
      <w:r>
        <w:rPr>
          <w:vertAlign w:val="subscript"/>
        </w:rPr>
        <w:t>л</w:t>
      </w:r>
      <w:proofErr w:type="spellEnd"/>
    </w:p>
    <w:p w:rsidR="007A5744" w:rsidRDefault="00532117">
      <w:pPr>
        <w:pStyle w:val="1"/>
        <w:framePr w:w="4570" w:h="1114" w:hRule="exact" w:wrap="none" w:vAnchor="page" w:hAnchor="page" w:x="4510" w:y="445"/>
        <w:spacing w:line="233" w:lineRule="auto"/>
        <w:ind w:firstLine="140"/>
        <w:jc w:val="both"/>
      </w:pPr>
      <w:r>
        <w:rPr>
          <w:i/>
          <w:iCs/>
          <w:u w:val="single"/>
        </w:rPr>
        <w:t>S</w:t>
      </w:r>
      <w:r>
        <w:rPr>
          <w:u w:val="single"/>
        </w:rPr>
        <w:t xml:space="preserve"> л</w:t>
      </w:r>
      <w:r>
        <w:t>ист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</w:t>
      </w:r>
      <w:r>
        <w:rPr>
          <w:u w:val="single"/>
        </w:rPr>
        <w:t xml:space="preserve"> </w:t>
      </w:r>
      <w:r>
        <w:rPr>
          <w:i/>
          <w:iCs/>
          <w:u w:val="single"/>
        </w:rPr>
        <w:t xml:space="preserve">//■ /У &lt; / </w:t>
      </w:r>
      <w:r>
        <w:rPr>
          <w:i/>
          <w:iCs/>
        </w:rPr>
        <w:t>)</w:t>
      </w:r>
    </w:p>
    <w:p w:rsidR="007A5744" w:rsidRDefault="00532117">
      <w:pPr>
        <w:pStyle w:val="1"/>
        <w:framePr w:w="4570" w:h="1114" w:hRule="exact" w:wrap="none" w:vAnchor="page" w:hAnchor="page" w:x="4510" w:y="445"/>
        <w:tabs>
          <w:tab w:val="left" w:leader="underscore" w:pos="1325"/>
          <w:tab w:val="left" w:leader="hyphen" w:pos="3034"/>
        </w:tabs>
        <w:spacing w:line="233" w:lineRule="auto"/>
      </w:pPr>
      <w:r>
        <w:t xml:space="preserve">Заведующая МБД0У211 </w:t>
      </w:r>
      <w:r>
        <w:tab/>
        <w:t>—</w:t>
      </w:r>
      <w:r>
        <w:tab/>
      </w:r>
      <w:proofErr w:type="spellStart"/>
      <w:r>
        <w:t>ОгАтТарасова</w:t>
      </w:r>
      <w:proofErr w:type="spellEnd"/>
    </w:p>
    <w:p w:rsidR="007A5744" w:rsidRDefault="007A5744">
      <w:pPr>
        <w:spacing w:line="1" w:lineRule="exact"/>
      </w:pPr>
    </w:p>
    <w:sectPr w:rsidR="007A574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17" w:rsidRDefault="00532117">
      <w:r>
        <w:separator/>
      </w:r>
    </w:p>
  </w:endnote>
  <w:endnote w:type="continuationSeparator" w:id="0">
    <w:p w:rsidR="00532117" w:rsidRDefault="0053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17" w:rsidRDefault="00532117"/>
  </w:footnote>
  <w:footnote w:type="continuationSeparator" w:id="0">
    <w:p w:rsidR="00532117" w:rsidRDefault="005321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079"/>
    <w:multiLevelType w:val="multilevel"/>
    <w:tmpl w:val="5804142E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85485"/>
    <w:multiLevelType w:val="multilevel"/>
    <w:tmpl w:val="8EEA114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07A2B"/>
    <w:multiLevelType w:val="multilevel"/>
    <w:tmpl w:val="4B50A2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46C50"/>
    <w:multiLevelType w:val="multilevel"/>
    <w:tmpl w:val="FF621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430C9"/>
    <w:multiLevelType w:val="multilevel"/>
    <w:tmpl w:val="82DEDF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06018"/>
    <w:multiLevelType w:val="multilevel"/>
    <w:tmpl w:val="812024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7371A"/>
    <w:multiLevelType w:val="multilevel"/>
    <w:tmpl w:val="4CF0F6D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86986"/>
    <w:multiLevelType w:val="multilevel"/>
    <w:tmpl w:val="3006A46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8479FF"/>
    <w:multiLevelType w:val="multilevel"/>
    <w:tmpl w:val="E9E6D0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5744"/>
    <w:rsid w:val="00532117"/>
    <w:rsid w:val="007A5744"/>
    <w:rsid w:val="00A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2024-08-29T06:28:00Z</dcterms:created>
  <dcterms:modified xsi:type="dcterms:W3CDTF">2024-08-29T06:32:00Z</dcterms:modified>
</cp:coreProperties>
</file>