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05" w:rsidRPr="00902705" w:rsidRDefault="00902705" w:rsidP="00902705">
      <w:pPr>
        <w:shd w:val="clear" w:color="auto" w:fill="FFFFFF"/>
        <w:spacing w:before="300" w:after="150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  <w:r w:rsidRPr="0090270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Методические рекомендации к пособию </w:t>
      </w:r>
      <w:proofErr w:type="spellStart"/>
      <w:r w:rsidRPr="0090270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лэпбук</w:t>
      </w:r>
      <w:proofErr w:type="spellEnd"/>
      <w:r w:rsidRPr="0090270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«Пожарная безопасность»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Назначение </w:t>
      </w:r>
      <w:proofErr w:type="spellStart"/>
      <w:r w:rsidRPr="00902705">
        <w:rPr>
          <w:rFonts w:eastAsia="Times New Roman" w:cs="Times New Roman"/>
          <w:color w:val="333333"/>
          <w:szCs w:val="28"/>
          <w:lang w:eastAsia="ru-RU"/>
        </w:rPr>
        <w:t>лэпбука</w:t>
      </w:r>
      <w:proofErr w:type="spellEnd"/>
      <w:r w:rsidRPr="00902705">
        <w:rPr>
          <w:rFonts w:eastAsia="Times New Roman" w:cs="Times New Roman"/>
          <w:color w:val="333333"/>
          <w:szCs w:val="28"/>
          <w:lang w:eastAsia="ru-RU"/>
        </w:rPr>
        <w:t> </w:t>
      </w:r>
      <w:r w:rsidRPr="00902705">
        <w:rPr>
          <w:rFonts w:eastAsia="Times New Roman" w:cs="Times New Roman"/>
          <w:i/>
          <w:iCs/>
          <w:color w:val="333333"/>
          <w:szCs w:val="28"/>
          <w:lang w:eastAsia="ru-RU"/>
        </w:rPr>
        <w:t>(цель)</w:t>
      </w:r>
      <w:r w:rsidRPr="00902705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- обучение детей среднего, старшего и подготовительного дошкольного возраста правилам пожарной безопасности.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Задачи: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- познакомить детей с работой пожарного, дать представление о его снаряжении;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- познакомить с понятием "пожарный щит", его назначением;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- помочь запомнить, какие предметы могут вызвать пожар и как с ними нужно обращаться;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- познакомить со знаками пожарной безопасности и правилами поведения при возникновении пожара;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Содержание </w:t>
      </w:r>
      <w:proofErr w:type="spellStart"/>
      <w:r w:rsidRPr="00902705">
        <w:rPr>
          <w:rFonts w:eastAsia="Times New Roman" w:cs="Times New Roman"/>
          <w:color w:val="333333"/>
          <w:szCs w:val="28"/>
          <w:lang w:eastAsia="ru-RU"/>
        </w:rPr>
        <w:t>лэпбука</w:t>
      </w:r>
      <w:proofErr w:type="spellEnd"/>
      <w:r w:rsidRPr="00902705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Основание </w:t>
      </w:r>
      <w:proofErr w:type="spellStart"/>
      <w:r w:rsidRPr="00902705">
        <w:rPr>
          <w:rFonts w:eastAsia="Times New Roman" w:cs="Times New Roman"/>
          <w:color w:val="333333"/>
          <w:szCs w:val="28"/>
          <w:lang w:eastAsia="ru-RU"/>
        </w:rPr>
        <w:t>лэпбука</w:t>
      </w:r>
      <w:proofErr w:type="spell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выполнено из плотного картона, сложенного на три части. Внешняя сторона обклеена красной бумагой, внутренняя основа состоит из нескольких листов с распечатанным фоном кирпичной стены. На обложку наклеена картинка и название </w:t>
      </w:r>
      <w:proofErr w:type="spellStart"/>
      <w:r w:rsidRPr="00902705">
        <w:rPr>
          <w:rFonts w:eastAsia="Times New Roman" w:cs="Times New Roman"/>
          <w:color w:val="333333"/>
          <w:szCs w:val="28"/>
          <w:lang w:eastAsia="ru-RU"/>
        </w:rPr>
        <w:t>лэпбука</w:t>
      </w:r>
      <w:proofErr w:type="spellEnd"/>
      <w:r w:rsidRPr="00902705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На первой внутренней стороне расположены картинки и задания на знакомство с работой пожарного.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Вверху приклеена картинка, на которой изображены атрибуты формы пожарного.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Ниже в кармашке находится игра "Профессия пожарный". Игра 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представляет из себя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комплект карточек, на них нарисованы атрибуты работы пожарного.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На следующем развороте расположен макет пожарного щита.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Внизу под ним в кармашке находятся игровые карточки "Четвёртый лишний". Детям, глядя на картинки, нужно найти четвёртый лишний предмет, который может стать причиной пожара.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На третьем развороте </w:t>
      </w:r>
      <w:proofErr w:type="spellStart"/>
      <w:r w:rsidRPr="00902705">
        <w:rPr>
          <w:rFonts w:eastAsia="Times New Roman" w:cs="Times New Roman"/>
          <w:color w:val="333333"/>
          <w:szCs w:val="28"/>
          <w:lang w:eastAsia="ru-RU"/>
        </w:rPr>
        <w:t>лэпбука</w:t>
      </w:r>
      <w:proofErr w:type="spell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расположены карточки, на которых изображены знаки пожарной безопасности.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Внизу в кармашках находятся игровые задания" Назови предмет" и "Собери картинку"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На последней стороне </w:t>
      </w:r>
      <w:proofErr w:type="spellStart"/>
      <w:r w:rsidRPr="00902705">
        <w:rPr>
          <w:rFonts w:eastAsia="Times New Roman" w:cs="Times New Roman"/>
          <w:color w:val="333333"/>
          <w:szCs w:val="28"/>
          <w:lang w:eastAsia="ru-RU"/>
        </w:rPr>
        <w:t>лэпбука</w:t>
      </w:r>
      <w:proofErr w:type="spell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расположен большой карманчик размера А5, в котором лежат распечатанные стихи про пожарную безопасность для детей, </w:t>
      </w:r>
      <w:r w:rsidRPr="00902705">
        <w:rPr>
          <w:rFonts w:eastAsia="Times New Roman" w:cs="Times New Roman"/>
          <w:color w:val="333333"/>
          <w:szCs w:val="28"/>
          <w:lang w:eastAsia="ru-RU"/>
        </w:rPr>
        <w:lastRenderedPageBreak/>
        <w:t>список литературы о пожаре и огне. Так же можно в этот кармашек положить раскраски для детей или памятки для родителей.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Мы с детьми часто пользуемся данным </w:t>
      </w:r>
      <w:proofErr w:type="spellStart"/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лэпбуком</w:t>
      </w:r>
      <w:proofErr w:type="spellEnd"/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и они с удовольствием выполняют задания и запоминают нужные иллюстрации.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proofErr w:type="spellStart"/>
      <w:r w:rsidRPr="00902705">
        <w:rPr>
          <w:rFonts w:eastAsia="Times New Roman" w:cs="Times New Roman"/>
          <w:color w:val="333333"/>
          <w:szCs w:val="28"/>
          <w:lang w:eastAsia="ru-RU"/>
        </w:rPr>
        <w:t>Лэпбук</w:t>
      </w:r>
      <w:proofErr w:type="spell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соответствует условиям ФГОС и обеспечивает: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возможность принимать во внимание персональные возможности ребенка (задачи различной трудности);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разнообразие игровых задач;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интегрирование различных разновидностей младенческой работы (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речевую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>, познавательную, игровую);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возможность структурировать непростую сведение;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возможность внести изменения в наиболее унылую проблему;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научить обычному методу запоминания;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компактное сохранение (огромное число различных задач также игр 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во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одной папке);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вариативность применения задач;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возможность дополнять новейшие задачи 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во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«кармашки».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b/>
          <w:bCs/>
          <w:color w:val="333333"/>
          <w:szCs w:val="28"/>
          <w:lang w:eastAsia="ru-RU"/>
        </w:rPr>
        <w:t>Обсуждаемые вопросы с детьми: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i/>
          <w:iCs/>
          <w:color w:val="333333"/>
          <w:szCs w:val="28"/>
          <w:lang w:eastAsia="ru-RU"/>
        </w:rPr>
        <w:t>Как случаются пожары?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Имеется большое количество факторов появления пожара, однако зачастую непосредственно неосмотрительность также младенческая баловство предназначаются предлогом с целью пламени. Если дошкольник остается единственный, в особенности выражается его желание 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ко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самодостаточности. Ребята 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во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собственных различных забавах зачастую повторяют действия также воздействия старших, моделируя их действия.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i/>
          <w:iCs/>
          <w:color w:val="333333"/>
          <w:szCs w:val="28"/>
          <w:lang w:eastAsia="ru-RU"/>
        </w:rPr>
        <w:t>Что может послужить причиной пожара?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1. Дошкольник, заинтересованный собственной забавой, способен вложить игрушку 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во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микроволновую печка. Введя ее, микроволновая печка одновременно ведь заискрить.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2. Брошенный в кухне дошкольник способен ввести конфорку плиты, в том числе и никак не осмыслив 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данное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3. В Том Числе, кроме лампочки, дошкольник способен спровоцировать стресс 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во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узы. Лампа способен подорваться 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также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быть фактором пожара.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4. Брошенные свечки уже после младенческого торжества либо обслуживания посетителей, имеют все шансы сжигать полный ярус.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5. Бегущий 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дошкольник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способен перевернуть 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который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работает утюжок в коврик, этот воспламенится мгновенно.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6. Ребята предпочитают исполнять 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со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проводами. В Случае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Е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>сли дошкольник перегрызёт кабель - произойдет трагедия.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7. Всевозможные электроприборы имеют все шансы выходить с порядка непосредственно около вам в наблюдениях также загореться.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i/>
          <w:iCs/>
          <w:color w:val="333333"/>
          <w:szCs w:val="28"/>
          <w:lang w:eastAsia="ru-RU"/>
        </w:rPr>
        <w:t>Ребенок должен знать, что делать, если он видит пламя: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1. Никак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Н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>е касаться ко пламени, но призывать в поддержку старших!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2. В Случае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Е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>сли старших отсутствует здания, выходить с жилплощади также прибегнуть из-за поддержкой ко соседям!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3. Никак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Н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>е находить убежища во пылающей жилплощади!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4. Никак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Н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>е опускаться в лифте, но убежать книзу согласно стремянке!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902705">
        <w:rPr>
          <w:rFonts w:eastAsia="Times New Roman" w:cs="Times New Roman"/>
          <w:color w:val="333333"/>
          <w:szCs w:val="28"/>
          <w:lang w:eastAsia="ru-RU"/>
        </w:rPr>
        <w:t>5. В Случае</w:t>
      </w: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Е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>сли жилплощадь закрыта, никак не подчиняться замешательстве, но названивать 01 либо 112 также призывать в поддержку соседей!</w:t>
      </w:r>
    </w:p>
    <w:p w:rsidR="00902705" w:rsidRPr="00902705" w:rsidRDefault="00902705" w:rsidP="00902705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proofErr w:type="gramStart"/>
      <w:r w:rsidRPr="00902705">
        <w:rPr>
          <w:rFonts w:eastAsia="Times New Roman" w:cs="Times New Roman"/>
          <w:color w:val="333333"/>
          <w:szCs w:val="28"/>
          <w:lang w:eastAsia="ru-RU"/>
        </w:rPr>
        <w:t>Во</w:t>
      </w:r>
      <w:proofErr w:type="gramEnd"/>
      <w:r w:rsidRPr="00902705">
        <w:rPr>
          <w:rFonts w:eastAsia="Times New Roman" w:cs="Times New Roman"/>
          <w:color w:val="333333"/>
          <w:szCs w:val="28"/>
          <w:lang w:eastAsia="ru-RU"/>
        </w:rPr>
        <w:t xml:space="preserve"> завершении разговора с детьми были зафиксированы знания об пожарной безопасности, также были предложены раскраски.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2705"/>
    <w:rsid w:val="006C0B77"/>
    <w:rsid w:val="008242FF"/>
    <w:rsid w:val="00870751"/>
    <w:rsid w:val="008D7917"/>
    <w:rsid w:val="00902705"/>
    <w:rsid w:val="00922C48"/>
    <w:rsid w:val="009C7C4F"/>
    <w:rsid w:val="00B915B7"/>
    <w:rsid w:val="00C0786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0270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7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2705"/>
    <w:rPr>
      <w:i/>
      <w:iCs/>
    </w:rPr>
  </w:style>
  <w:style w:type="character" w:styleId="a5">
    <w:name w:val="Strong"/>
    <w:basedOn w:val="a0"/>
    <w:uiPriority w:val="22"/>
    <w:qFormat/>
    <w:rsid w:val="00902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=ИРИНА=</dc:creator>
  <cp:lastModifiedBy>=ИРИНА=</cp:lastModifiedBy>
  <cp:revision>1</cp:revision>
  <dcterms:created xsi:type="dcterms:W3CDTF">2024-12-03T14:39:00Z</dcterms:created>
  <dcterms:modified xsi:type="dcterms:W3CDTF">2024-12-03T14:47:00Z</dcterms:modified>
</cp:coreProperties>
</file>